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0C4EB0" w:rsidRPr="00FD5CDB" w:rsidRDefault="000D344A" w:rsidP="00A763E4">
      <w:pPr>
        <w:spacing w:line="276" w:lineRule="auto"/>
        <w:rPr>
          <w:rFonts w:ascii="Times New Roman" w:hAnsi="Times New Roman" w:cs="Times New Roman"/>
          <w:b/>
          <w:color w:val="974705"/>
          <w:sz w:val="24"/>
          <w:szCs w:val="24"/>
        </w:rPr>
      </w:pPr>
      <w:r w:rsidRPr="000D344A">
        <w:rPr>
          <w:rFonts w:ascii="Times New Roman" w:hAnsi="Times New Roman" w:cs="Times New Roman"/>
          <w:b/>
          <w:noProof/>
          <w:color w:val="974705"/>
          <w:sz w:val="24"/>
          <w:szCs w:val="24"/>
          <w:lang w:bidi="ar-SA"/>
        </w:rPr>
        <w:lastRenderedPageBreak/>
        <w:drawing>
          <wp:inline distT="0" distB="0" distL="0" distR="0">
            <wp:extent cx="5487035" cy="3487420"/>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035" cy="3487420"/>
                    </a:xfrm>
                    <a:prstGeom prst="rect">
                      <a:avLst/>
                    </a:prstGeom>
                    <a:noFill/>
                  </pic:spPr>
                </pic:pic>
              </a:graphicData>
            </a:graphic>
          </wp:inline>
        </w:drawing>
      </w: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0D344A" w:rsidRPr="00A94C26" w:rsidRDefault="000D344A" w:rsidP="000D344A">
      <w:pPr>
        <w:spacing w:line="276" w:lineRule="auto"/>
        <w:ind w:left="136"/>
        <w:jc w:val="both"/>
        <w:rPr>
          <w:rFonts w:ascii="Times New Roman" w:hAnsi="Times New Roman" w:cs="Times New Roman"/>
          <w:i/>
          <w:color w:val="FF0000"/>
          <w:sz w:val="24"/>
        </w:rPr>
      </w:pPr>
      <w:r w:rsidRPr="00A94C26">
        <w:rPr>
          <w:rFonts w:ascii="Times New Roman" w:hAnsi="Times New Roman" w:cs="Times New Roman"/>
          <w:i/>
          <w:color w:val="FF0000"/>
          <w:sz w:val="24"/>
        </w:rPr>
        <w:t>Değerli paydaşlarımız,</w:t>
      </w:r>
    </w:p>
    <w:p w:rsidR="000D344A" w:rsidRPr="00A94C26" w:rsidRDefault="000D344A" w:rsidP="000D344A">
      <w:pPr>
        <w:ind w:firstLine="709"/>
      </w:pPr>
      <w:r w:rsidRPr="00A94C26">
        <w:t>‘Strateji,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vizyon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
    <w:p w:rsidR="000D344A" w:rsidRPr="00A94C26" w:rsidRDefault="000D344A" w:rsidP="000D344A">
      <w:pPr>
        <w:spacing w:line="276" w:lineRule="auto"/>
        <w:jc w:val="center"/>
        <w:rPr>
          <w:rFonts w:ascii="Times New Roman" w:eastAsia="Times New Roman" w:hAnsi="Times New Roman" w:cs="Times New Roman"/>
          <w:i/>
          <w:color w:val="FF0000"/>
          <w:sz w:val="24"/>
        </w:rPr>
      </w:pPr>
      <w:r w:rsidRPr="00A94C26">
        <w:rPr>
          <w:rFonts w:ascii="Times New Roman" w:eastAsia="Times New Roman" w:hAnsi="Times New Roman" w:cs="Times New Roman"/>
          <w:b/>
          <w:i/>
          <w:color w:val="FF0000"/>
          <w:sz w:val="24"/>
        </w:rPr>
        <w:tab/>
      </w:r>
    </w:p>
    <w:p w:rsidR="000D344A" w:rsidRPr="00A94C26" w:rsidRDefault="000D344A" w:rsidP="000D344A">
      <w:pPr>
        <w:spacing w:line="276" w:lineRule="auto"/>
        <w:jc w:val="center"/>
        <w:rPr>
          <w:rFonts w:ascii="Times New Roman" w:eastAsia="Times New Roman" w:hAnsi="Times New Roman" w:cs="Times New Roman"/>
          <w:i/>
          <w:color w:val="FF0000"/>
          <w:sz w:val="24"/>
        </w:rPr>
      </w:pP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t>Hıdır DAĞAŞAN</w:t>
      </w:r>
    </w:p>
    <w:p w:rsidR="000D344A" w:rsidRPr="00A94C26" w:rsidRDefault="000D344A" w:rsidP="000D344A">
      <w:pPr>
        <w:spacing w:line="276" w:lineRule="auto"/>
        <w:jc w:val="center"/>
        <w:rPr>
          <w:rFonts w:ascii="Times New Roman" w:eastAsia="Times New Roman" w:hAnsi="Times New Roman" w:cs="Times New Roman"/>
          <w:i/>
          <w:color w:val="FF0000"/>
          <w:sz w:val="24"/>
        </w:rPr>
      </w:pP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r>
      <w:r w:rsidRPr="00A94C26">
        <w:rPr>
          <w:rFonts w:ascii="Times New Roman" w:eastAsia="Times New Roman" w:hAnsi="Times New Roman" w:cs="Times New Roman"/>
          <w:i/>
          <w:color w:val="FF0000"/>
          <w:sz w:val="24"/>
        </w:rPr>
        <w:tab/>
        <w:t>Nazilli 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FD5CDB" w:rsidRDefault="000D344A" w:rsidP="003C64FE">
      <w:pPr>
        <w:spacing w:line="276" w:lineRule="auto"/>
        <w:ind w:left="136"/>
        <w:jc w:val="center"/>
        <w:rPr>
          <w:rFonts w:ascii="Times New Roman" w:hAnsi="Times New Roman" w:cs="Times New Roman"/>
          <w:i/>
          <w:color w:val="000000" w:themeColor="text1"/>
          <w:sz w:val="24"/>
        </w:rPr>
      </w:pPr>
      <w:r>
        <w:rPr>
          <w:rFonts w:ascii="Monotype Corsiva" w:hAnsi="Monotype Corsiva"/>
          <w:noProof/>
          <w:sz w:val="48"/>
          <w:szCs w:val="48"/>
          <w:lang w:bidi="ar-SA"/>
        </w:rPr>
        <w:lastRenderedPageBreak/>
        <w:drawing>
          <wp:inline distT="0" distB="0" distL="0" distR="0">
            <wp:extent cx="5723890" cy="2778760"/>
            <wp:effectExtent l="19050" t="0" r="0" b="0"/>
            <wp:docPr id="17" name="Resim 4" descr="G:\DCIM\Camera\IMG_20151228_1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G:\DCIM\Camera\IMG_20151228_103226.jpg"/>
                    <pic:cNvPicPr>
                      <a:picLocks noChangeAspect="1" noChangeArrowheads="1"/>
                    </pic:cNvPicPr>
                  </pic:nvPicPr>
                  <pic:blipFill>
                    <a:blip r:embed="rId13" cstate="print"/>
                    <a:srcRect/>
                    <a:stretch>
                      <a:fillRect/>
                    </a:stretch>
                  </pic:blipFill>
                  <pic:spPr bwMode="auto">
                    <a:xfrm>
                      <a:off x="0" y="0"/>
                      <a:ext cx="5723890" cy="2778760"/>
                    </a:xfrm>
                    <a:prstGeom prst="rect">
                      <a:avLst/>
                    </a:prstGeom>
                    <a:noFill/>
                    <a:ln w="9525">
                      <a:noFill/>
                      <a:miter lim="800000"/>
                      <a:headEnd/>
                      <a:tailEnd/>
                    </a:ln>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0D344A" w:rsidRPr="00EB489D" w:rsidRDefault="009C2C17" w:rsidP="000D344A">
      <w:pPr>
        <w:rPr>
          <w:b/>
          <w:color w:val="000080"/>
          <w:sz w:val="32"/>
          <w:szCs w:val="32"/>
        </w:rPr>
      </w:pPr>
      <w:r>
        <w:rPr>
          <w:rFonts w:ascii="Times New Roman" w:hAnsi="Times New Roman" w:cs="Times New Roman"/>
          <w:i/>
          <w:color w:val="000000" w:themeColor="text1"/>
          <w:sz w:val="24"/>
        </w:rPr>
        <w:tab/>
      </w:r>
      <w:r w:rsidR="000D344A">
        <w:rPr>
          <w:b/>
          <w:color w:val="000080"/>
          <w:sz w:val="32"/>
          <w:szCs w:val="32"/>
        </w:rPr>
        <w:t>Değerli paydaşlarım</w:t>
      </w:r>
    </w:p>
    <w:p w:rsidR="000D344A" w:rsidRPr="00134EA1" w:rsidRDefault="000D344A" w:rsidP="000D344A">
      <w:pPr>
        <w:rPr>
          <w:b/>
          <w:i/>
        </w:rPr>
      </w:pPr>
      <w:r w:rsidRPr="00134EA1">
        <w:rPr>
          <w:b/>
          <w:i/>
        </w:rPr>
        <w:t>“Eğitimdir ki bir milleti ya hür, bağımsız, şanlı, yüksek bir topluluk halinde yaşatır; ya da milleti esaret ve sefalete terk eder. “ (Mustafa Kemal Atatürk)</w:t>
      </w:r>
    </w:p>
    <w:p w:rsidR="000D344A" w:rsidRPr="00134EA1" w:rsidRDefault="000D344A" w:rsidP="000D344A">
      <w:r>
        <w:t xml:space="preserve"> </w:t>
      </w:r>
      <w:r>
        <w:tab/>
      </w:r>
      <w:r w:rsidRPr="00134EA1">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w:t>
      </w:r>
      <w:r>
        <w:t xml:space="preserve"> Mastavra İlkokulu olarak 2015</w:t>
      </w:r>
      <w:r w:rsidRPr="00134EA1">
        <w:t xml:space="preserve"> – 201</w:t>
      </w:r>
      <w:r>
        <w:t>9</w:t>
      </w:r>
      <w:r w:rsidRPr="00134EA1">
        <w:t xml:space="preserve"> yılları arasında hedeflerimizi belirleyerek bu alanda çalışmalarımıza hız vereceğiz.     </w:t>
      </w:r>
    </w:p>
    <w:p w:rsidR="000D344A" w:rsidRPr="00134EA1" w:rsidRDefault="000D344A" w:rsidP="000D344A">
      <w:r>
        <w:t xml:space="preserve"> </w:t>
      </w:r>
      <w:r>
        <w:tab/>
        <w:t>Mastavra</w:t>
      </w:r>
      <w:r w:rsidRPr="00134EA1">
        <w:t xml:space="preserve"> </w:t>
      </w:r>
      <w:r>
        <w:t>İlkokulu</w:t>
      </w:r>
      <w:r w:rsidRPr="00134EA1">
        <w:t xml:space="preserve"> olarak bizler bilgi toplumunun gün geçtikçe artan bilgi arayışını karşılayabilmek için eğitim, öğretim, topluma hizmet görevlerimizi arttırmak istemekteyiz. Var olan değerlerimiz doğrultusunda </w:t>
      </w:r>
      <w:r w:rsidRPr="00680158">
        <w:rPr>
          <w:b/>
        </w:rPr>
        <w:t>dürüst, tarafsız, adil, sevgi dolu, iletişime açık, çözüm üreten, yenilikçi, önce insan</w:t>
      </w:r>
      <w:r w:rsidRPr="00134EA1">
        <w:t xml:space="preserve"> anlayışına sahip bireyler yetiştirmek bizim temel hedefimizdir.</w:t>
      </w:r>
    </w:p>
    <w:p w:rsidR="000D344A" w:rsidRPr="00134EA1" w:rsidRDefault="000D344A" w:rsidP="000D344A">
      <w:r>
        <w:t xml:space="preserve">            Mastavra</w:t>
      </w:r>
      <w:r w:rsidRPr="00134EA1">
        <w:t xml:space="preserve"> </w:t>
      </w:r>
      <w:r>
        <w:t>İlkokulu</w:t>
      </w:r>
      <w:r w:rsidRPr="00134EA1">
        <w:t xml:space="preserve"> stratejik planlama çalışmasına önce durum tespiti,  yani  okulun  </w:t>
      </w:r>
      <w:r w:rsidRPr="00680158">
        <w:rPr>
          <w:b/>
        </w:rPr>
        <w:t>SWOT</w:t>
      </w:r>
      <w:r w:rsidRPr="00134EA1">
        <w:t xml:space="preserve">  analizi yapılarak başlanmıştır. </w:t>
      </w:r>
      <w:r w:rsidRPr="00680158">
        <w:rPr>
          <w:b/>
        </w:rPr>
        <w:t>SWOT</w:t>
      </w:r>
      <w:r w:rsidRPr="00134EA1">
        <w:t xml:space="preserve"> analizi  tüm  idari personelin ve öğretmenlerin  katılımıyla  uzun  süren bir  çalışma sonucu ilk şeklini almış, varılan genel sonuçların  sadeleştirilmesi ise  Okul  yönetimi ile  öğretmenlerden den oluşan </w:t>
      </w:r>
      <w:r>
        <w:t>beş</w:t>
      </w:r>
      <w:r w:rsidRPr="00134EA1">
        <w:t xml:space="preserve">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w:t>
      </w:r>
      <w:r>
        <w:t xml:space="preserve"> </w:t>
      </w:r>
      <w:r w:rsidRPr="00134EA1">
        <w:t xml:space="preserve">günkü  resmidir  ve stratejik planlama ise  bugünden yarına nasıl hazırlanmamız gerektiğine  dair kalıcı  bir  belgedir. Stratejik Plan' da belirlenen hedeflerimizi ne ölçüde gerçekleştirdiğimiz, plan dönemi içindeki her yıl sonunda gözden geçirilecek ve gereken </w:t>
      </w:r>
      <w:r>
        <w:t>değişiklikler</w:t>
      </w:r>
      <w:r w:rsidRPr="00134EA1">
        <w:t xml:space="preserve"> yapılacaktır.</w:t>
      </w:r>
    </w:p>
    <w:p w:rsidR="000D344A" w:rsidRPr="00134EA1" w:rsidRDefault="000D344A" w:rsidP="000D344A">
      <w:r w:rsidRPr="00134EA1">
        <w:t xml:space="preserve">             </w:t>
      </w:r>
      <w:r>
        <w:t>Mastavra</w:t>
      </w:r>
      <w:r w:rsidRPr="00134EA1">
        <w:t xml:space="preserve"> </w:t>
      </w:r>
      <w:r>
        <w:t>İlkokulu</w:t>
      </w:r>
      <w:r w:rsidRPr="00134EA1">
        <w:t xml:space="preserve"> </w:t>
      </w:r>
      <w:r>
        <w:t>Stratejik Planı (2015</w:t>
      </w:r>
      <w:r w:rsidRPr="00134EA1">
        <w:t>-201</w:t>
      </w:r>
      <w:r>
        <w:t>9</w:t>
      </w:r>
      <w:r w:rsidRPr="00134EA1">
        <w:t>)’de belirtilen amaç ve hedeflere ulaşmamızın Okulumuzun gelişme ve kurumsallaşma süreçlerine önemli katkılar sağlayacağına inanmaktayız.</w:t>
      </w:r>
    </w:p>
    <w:p w:rsidR="000D344A" w:rsidRDefault="000D344A" w:rsidP="000D344A">
      <w:r w:rsidRPr="00134EA1">
        <w:t xml:space="preserve">           Planın hazırlanmasında emeği geçen Strateji Yönetim Ekibi’ne ve uygulanmasında yardımı olacak İl</w:t>
      </w:r>
      <w:r>
        <w:t>çe</w:t>
      </w:r>
      <w:r w:rsidRPr="00134EA1">
        <w:t xml:space="preserve"> Milli Eğitim Müdürlüğü,  AR-GE birim sorumlusu </w:t>
      </w:r>
      <w:r>
        <w:t xml:space="preserve"> </w:t>
      </w:r>
      <w:r w:rsidRPr="00134EA1">
        <w:t>olmak üzere tüm kurum ve kuruluşlara öğretmen, öğrenci ve velilerimize teşekkür ederim.</w:t>
      </w:r>
    </w:p>
    <w:p w:rsidR="000D344A" w:rsidRPr="00680158" w:rsidRDefault="000D344A" w:rsidP="000D344A">
      <w:pPr>
        <w:rPr>
          <w:b/>
        </w:rPr>
      </w:pPr>
      <w:r>
        <w:rPr>
          <w:b/>
        </w:rPr>
        <w:t xml:space="preserve">                                                                                                                               Engin BEYAZKAYA</w:t>
      </w:r>
    </w:p>
    <w:p w:rsidR="000D344A" w:rsidRPr="00134EA1" w:rsidRDefault="000D344A" w:rsidP="000D344A">
      <w:pPr>
        <w:rPr>
          <w:b/>
        </w:rPr>
      </w:pPr>
      <w:r>
        <w:rPr>
          <w:b/>
        </w:rPr>
        <w:tab/>
      </w:r>
      <w:r w:rsidRPr="00134EA1">
        <w:rPr>
          <w:b/>
        </w:rPr>
        <w:t xml:space="preserve">                                                                       </w:t>
      </w:r>
      <w:r>
        <w:rPr>
          <w:b/>
        </w:rPr>
        <w:t xml:space="preserve">                                              </w:t>
      </w:r>
      <w:r w:rsidRPr="00134EA1">
        <w:rPr>
          <w:b/>
        </w:rPr>
        <w:t>Okul Müdürü</w:t>
      </w:r>
    </w:p>
    <w:p w:rsidR="00C83654" w:rsidRPr="00FD5CDB" w:rsidRDefault="00C83654" w:rsidP="000D344A">
      <w:pPr>
        <w:spacing w:line="276" w:lineRule="auto"/>
        <w:ind w:left="709"/>
        <w:jc w:val="both"/>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0D344A">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D344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D344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D344A">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D344A">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FE607E" w:rsidP="000D344A">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FE607E" w:rsidP="000D344A">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FE607E"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FE607E"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FE607E"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FE607E"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FE607E"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FE607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FE607E" w:rsidP="000D344A">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0D344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FE607E" w:rsidP="000D344A">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FE607E" w:rsidP="000D344A">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FE607E" w:rsidP="000D344A">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0D344A">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0D344A">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FE607E" w:rsidP="000D344A">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Şekil 1:</w:t>
              </w:r>
              <w:r w:rsidR="0003747B">
                <w:rPr>
                  <w:rFonts w:ascii="Times New Roman" w:hAnsi="Times New Roman" w:cs="Times New Roman"/>
                </w:rPr>
                <w:t xml:space="preserve">Mastavra İlkokulu </w:t>
              </w:r>
              <w:r w:rsidR="00000EFE" w:rsidRPr="00FD5CDB">
                <w:rPr>
                  <w:rFonts w:ascii="Times New Roman" w:hAnsi="Times New Roman" w:cs="Times New Roman"/>
                </w:rPr>
                <w:t>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FE607E" w:rsidP="000D344A">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419F4" w:rsidRPr="00FD5CDB" w:rsidRDefault="0003747B"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Nazilli Mastavra</w:t>
      </w:r>
      <w:r w:rsidR="004419F4" w:rsidRPr="00FD5CDB">
        <w:rPr>
          <w:rFonts w:ascii="Times New Roman" w:hAnsi="Times New Roman" w:cs="Times New Roman"/>
        </w:rPr>
        <w:t xml:space="preserve"> 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Pr>
          <w:rFonts w:ascii="Times New Roman" w:hAnsi="Times New Roman" w:cs="Times New Roman"/>
          <w:color w:val="000000" w:themeColor="text1"/>
        </w:rPr>
        <w:t>Mastavra</w:t>
      </w:r>
      <w:r w:rsidR="004419F4" w:rsidRPr="00FD5CDB">
        <w:rPr>
          <w:rFonts w:ascii="Times New Roman" w:hAnsi="Times New Roman" w:cs="Times New Roman"/>
          <w:color w:val="000000" w:themeColor="text1"/>
        </w:rPr>
        <w:t xml:space="preserve"> İlkokulu 2019-2023 Stratejik Planı Paydaş Anketi” uygulan</w:t>
      </w:r>
      <w:r w:rsidR="005B732A">
        <w:rPr>
          <w:rFonts w:ascii="Times New Roman" w:hAnsi="Times New Roman" w:cs="Times New Roman"/>
          <w:color w:val="000000" w:themeColor="text1"/>
        </w:rPr>
        <w:t xml:space="preserve">mıştır. Anketlere </w:t>
      </w:r>
      <w:r>
        <w:rPr>
          <w:rFonts w:ascii="Times New Roman" w:hAnsi="Times New Roman" w:cs="Times New Roman"/>
          <w:color w:val="000000" w:themeColor="text1"/>
        </w:rPr>
        <w:t>36</w:t>
      </w:r>
      <w:r w:rsidR="005B732A">
        <w:rPr>
          <w:rFonts w:ascii="Times New Roman" w:hAnsi="Times New Roman" w:cs="Times New Roman"/>
          <w:color w:val="000000" w:themeColor="text1"/>
        </w:rPr>
        <w:t xml:space="preserve"> öğrenci, </w:t>
      </w:r>
      <w:r>
        <w:rPr>
          <w:rFonts w:ascii="Times New Roman" w:hAnsi="Times New Roman" w:cs="Times New Roman"/>
          <w:color w:val="000000" w:themeColor="text1"/>
        </w:rPr>
        <w:t>6</w:t>
      </w:r>
      <w:r w:rsidR="004419F4" w:rsidRPr="00FD5CDB">
        <w:rPr>
          <w:rFonts w:ascii="Times New Roman" w:hAnsi="Times New Roman" w:cs="Times New Roman"/>
          <w:color w:val="000000" w:themeColor="text1"/>
        </w:rPr>
        <w:t xml:space="preserve"> öğretmen, </w:t>
      </w:r>
      <w:r>
        <w:rPr>
          <w:rFonts w:ascii="Times New Roman" w:hAnsi="Times New Roman" w:cs="Times New Roman"/>
          <w:color w:val="000000" w:themeColor="text1"/>
        </w:rPr>
        <w:t>1</w:t>
      </w:r>
      <w:r w:rsidR="004419F4" w:rsidRPr="00FD5CDB">
        <w:rPr>
          <w:rFonts w:ascii="Times New Roman" w:hAnsi="Times New Roman" w:cs="Times New Roman"/>
          <w:color w:val="000000" w:themeColor="text1"/>
        </w:rPr>
        <w:t xml:space="preserve"> personel, 2 yönetici ve </w:t>
      </w:r>
      <w:r w:rsidR="003918BE">
        <w:rPr>
          <w:rFonts w:ascii="Times New Roman" w:hAnsi="Times New Roman" w:cs="Times New Roman"/>
          <w:color w:val="000000" w:themeColor="text1"/>
        </w:rPr>
        <w:t>39</w:t>
      </w:r>
      <w:r w:rsidR="004419F4" w:rsidRPr="00FD5CDB">
        <w:rPr>
          <w:rFonts w:ascii="Times New Roman" w:hAnsi="Times New Roman" w:cs="Times New Roman"/>
          <w:color w:val="000000" w:themeColor="text1"/>
        </w:rPr>
        <w:t xml:space="preserve">veli olmak üzere toplam </w:t>
      </w:r>
      <w:r w:rsidR="003918BE">
        <w:rPr>
          <w:rFonts w:ascii="Times New Roman" w:hAnsi="Times New Roman" w:cs="Times New Roman"/>
          <w:color w:val="000000" w:themeColor="text1"/>
        </w:rPr>
        <w:t>84</w:t>
      </w:r>
      <w:r w:rsidR="00A16030">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 xml:space="preserve">paydaşımız katılmıştır. </w:t>
      </w:r>
      <w:r>
        <w:rPr>
          <w:rFonts w:ascii="Times New Roman" w:hAnsi="Times New Roman" w:cs="Times New Roman"/>
          <w:color w:val="000000" w:themeColor="text1"/>
        </w:rPr>
        <w:t>Nazilli</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Nazilli</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00A16030">
        <w:rPr>
          <w:rFonts w:ascii="Times New Roman" w:hAnsi="Times New Roman" w:cs="Times New Roman"/>
          <w:b w:val="0"/>
        </w:rPr>
        <w:t xml:space="preserve"> Okul Müdürü, </w:t>
      </w:r>
      <w:r w:rsidRPr="00FD5CDB">
        <w:rPr>
          <w:rFonts w:ascii="Times New Roman" w:hAnsi="Times New Roman" w:cs="Times New Roman"/>
          <w:b w:val="0"/>
        </w:rPr>
        <w:t xml:space="preserve">Okul Aile Birliği Başkanı, 1 Okul Aile Birliği Yönetim Kurulu Üyesi ve </w:t>
      </w:r>
      <w:r w:rsidR="00A16030">
        <w:rPr>
          <w:rFonts w:ascii="Times New Roman" w:hAnsi="Times New Roman" w:cs="Times New Roman"/>
          <w:b w:val="0"/>
        </w:rPr>
        <w:t>2</w:t>
      </w:r>
      <w:r w:rsidRPr="00FD5CDB">
        <w:rPr>
          <w:rFonts w:ascii="Times New Roman" w:hAnsi="Times New Roman" w:cs="Times New Roman"/>
          <w:b w:val="0"/>
        </w:rPr>
        <w:t>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w:t>
      </w:r>
      <w:r w:rsidR="00A16030">
        <w:rPr>
          <w:rFonts w:ascii="Times New Roman" w:hAnsi="Times New Roman" w:cs="Times New Roman"/>
        </w:rPr>
        <w:t>lan Hazırlama Ekibi;</w:t>
      </w:r>
      <w:r w:rsidRPr="00FD5CDB">
        <w:rPr>
          <w:rFonts w:ascii="Times New Roman" w:hAnsi="Times New Roman" w:cs="Times New Roman"/>
        </w:rPr>
        <w:t xml:space="preserve"> müdür yardımcısı</w:t>
      </w:r>
      <w:r w:rsidR="00A16030">
        <w:rPr>
          <w:rFonts w:ascii="Times New Roman" w:hAnsi="Times New Roman" w:cs="Times New Roman"/>
        </w:rPr>
        <w:t>, 3</w:t>
      </w:r>
      <w:r w:rsidRPr="00FD5CDB">
        <w:rPr>
          <w:rFonts w:ascii="Times New Roman" w:hAnsi="Times New Roman" w:cs="Times New Roman"/>
        </w:rPr>
        <w:t xml:space="preserve"> öğretmen üye ile</w:t>
      </w:r>
      <w:r w:rsidR="007B663B">
        <w:rPr>
          <w:rFonts w:ascii="Times New Roman" w:hAnsi="Times New Roman" w:cs="Times New Roman"/>
        </w:rPr>
        <w:t xml:space="preserve"> </w:t>
      </w:r>
      <w:r w:rsidR="00A16030">
        <w:rPr>
          <w:rFonts w:ascii="Times New Roman" w:hAnsi="Times New Roman" w:cs="Times New Roman"/>
        </w:rPr>
        <w:t>1</w:t>
      </w:r>
      <w:r w:rsidR="007B663B">
        <w:rPr>
          <w:rFonts w:ascii="Times New Roman" w:hAnsi="Times New Roman" w:cs="Times New Roman"/>
        </w:rPr>
        <w:t xml:space="preserve">veli üye olmak üzere toplam </w:t>
      </w:r>
      <w:r w:rsidR="00A16030">
        <w:rPr>
          <w:rFonts w:ascii="Times New Roman" w:hAnsi="Times New Roman" w:cs="Times New Roman"/>
        </w:rPr>
        <w:t>5</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Şekil 1.</w:t>
      </w:r>
      <w:r w:rsidR="0003747B">
        <w:rPr>
          <w:rFonts w:ascii="Times New Roman" w:hAnsi="Times New Roman" w:cs="Times New Roman"/>
          <w:b/>
          <w:color w:val="000000" w:themeColor="text1"/>
          <w:sz w:val="20"/>
        </w:rPr>
        <w:t>Mastavra İlkokulu</w:t>
      </w:r>
      <w:r w:rsidR="00A16030">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A16030" w:rsidRDefault="00A16030" w:rsidP="008C1ED3">
      <w:pPr>
        <w:pStyle w:val="GvdeMetni"/>
        <w:spacing w:line="276" w:lineRule="auto"/>
        <w:rPr>
          <w:rFonts w:ascii="Times New Roman" w:hAnsi="Times New Roman" w:cs="Times New Roman"/>
          <w:b/>
          <w:bCs/>
        </w:rPr>
      </w:pPr>
    </w:p>
    <w:p w:rsidR="00A16030" w:rsidRDefault="00A16030"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A16030" w:rsidRPr="005D494C" w:rsidRDefault="001C5978" w:rsidP="00A16030">
      <w:pPr>
        <w:ind w:firstLine="709"/>
        <w:rPr>
          <w:rFonts w:ascii="Times New Roman" w:hAnsi="Times New Roman"/>
          <w:sz w:val="24"/>
          <w:szCs w:val="24"/>
        </w:rPr>
      </w:pPr>
      <w:r w:rsidRPr="00FD5CDB">
        <w:rPr>
          <w:rFonts w:ascii="Times New Roman" w:hAnsi="Times New Roman" w:cs="Times New Roman"/>
          <w:sz w:val="24"/>
        </w:rPr>
        <w:tab/>
      </w:r>
      <w:r w:rsidRPr="00FD5CDB">
        <w:rPr>
          <w:rFonts w:ascii="Times New Roman" w:hAnsi="Times New Roman" w:cs="Times New Roman"/>
          <w:sz w:val="24"/>
        </w:rPr>
        <w:tab/>
      </w:r>
      <w:r w:rsidR="00A16030" w:rsidRPr="005D494C">
        <w:rPr>
          <w:rFonts w:ascii="Times New Roman" w:hAnsi="Times New Roman"/>
          <w:sz w:val="24"/>
          <w:szCs w:val="24"/>
        </w:rPr>
        <w:t>Mastavra; Nazilli ilçesi’ nin 2 Km. kuzeyinde, Aydın Dağlarının eteklerinde dağlık ve tepelik bir alanda kurulmuş bir köydür. Mastavra gerek yüz ölçümü gerekse nüfus yoğunluğu bakımından bölgenin önemli köylerinden biridir. Mastavra yaklaşık 380 hane olup, son nüfus sayıma göre nüfusu 1500 civarındadır.</w:t>
      </w:r>
    </w:p>
    <w:p w:rsidR="00A16030" w:rsidRPr="005D494C" w:rsidRDefault="00A16030" w:rsidP="00A16030">
      <w:pPr>
        <w:rPr>
          <w:rFonts w:ascii="Times New Roman" w:hAnsi="Times New Roman"/>
          <w:sz w:val="24"/>
          <w:szCs w:val="24"/>
        </w:rPr>
      </w:pPr>
      <w:r w:rsidRPr="005D494C">
        <w:rPr>
          <w:rFonts w:ascii="Times New Roman" w:hAnsi="Times New Roman"/>
          <w:sz w:val="24"/>
          <w:szCs w:val="24"/>
        </w:rPr>
        <w:tab/>
        <w:t>Mastavra; İlkönce köyün iki kilometre kuzeyinde Lidyalılar tarafından kurulan Mastaura isimli yerleşim yerinin yakınında kurulmuştur.Köy halkı Muğla tarafından bölgeye gelip, yerleşen Yörük aşiretleri tarafından kurulmuştur. Bir ara bölgeye gelip yerleşen diğer Yörük aşiretlerinin de katılımı ile köyün hane sayısı 380’ ü bulmuştur. Köyün altında bulunan sulama kanalının üst bölgesinin doğudan göç nedeni ile nüfusunun artması sonucu göç alan bir bölge olmuştur.Köyün adı Mastavra ikin eski yıllarda vali tarafından adı Bozyurt olarak değiştirilmiştir.</w:t>
      </w:r>
    </w:p>
    <w:p w:rsidR="00A16030" w:rsidRPr="005D494C" w:rsidRDefault="00A16030" w:rsidP="00A16030">
      <w:pPr>
        <w:ind w:firstLine="708"/>
        <w:rPr>
          <w:rFonts w:ascii="Times New Roman" w:hAnsi="Times New Roman"/>
          <w:sz w:val="24"/>
          <w:szCs w:val="24"/>
        </w:rPr>
      </w:pPr>
      <w:r w:rsidRPr="005D494C">
        <w:rPr>
          <w:rFonts w:ascii="Times New Roman" w:hAnsi="Times New Roman"/>
          <w:sz w:val="24"/>
          <w:szCs w:val="24"/>
        </w:rPr>
        <w:t>Mastavra’da ilk eğitim öğretim çalışmaları yapılan araştırmalar sonucunda 1948 yılında açılmıştır.O dönemlerde köyün kuzeyinde şimdi mezarlık olarak kullanılan alanda , 5 derslikli ilkokul binası 1948 yılında köylüler tarafından yapımı tamamlanarak 1948-1949 Eğitim Öğretim yılından  itibaren eğitim öğretime açılmıştır. Mevcut okul binasının yetersiz kalması üzerine yeni  bir okul binasına ihtiyaç duyulmuş ve 2013 yılında devlet tarafından yeni bir okul binası yapımına başlanmış ve 2013 yılında tamamlanan okul binası 2013-2014 eğitim öğretim yılında faaliyete geçmiştir. Yeni okul binası iki katlı olup birinci katında Ana sınıfı, 1-3 sınıflar</w:t>
      </w:r>
      <w:r>
        <w:rPr>
          <w:rFonts w:ascii="Times New Roman" w:hAnsi="Times New Roman"/>
          <w:sz w:val="24"/>
          <w:szCs w:val="24"/>
        </w:rPr>
        <w:t>, müdür yardımcısı odası</w:t>
      </w:r>
      <w:r w:rsidRPr="005D494C">
        <w:rPr>
          <w:rFonts w:ascii="Times New Roman" w:hAnsi="Times New Roman"/>
          <w:sz w:val="24"/>
          <w:szCs w:val="24"/>
        </w:rPr>
        <w:t xml:space="preserve">  ve öğrenci Wc’ leri, İkinci katında 4. Sınıflar vardır. Sınıfların yanında bir adet Arşiv Odası, Öğretmenler odası, , Müdür odası ve personel Wc’ leri bulunmaktadır. Köyümüzün  ve Okulumuzun ilçe merkezine uzaklığı 2 km’dir</w:t>
      </w:r>
    </w:p>
    <w:p w:rsidR="001C5978" w:rsidRPr="00FD5CDB" w:rsidRDefault="001C5978" w:rsidP="00A16030">
      <w:pPr>
        <w:tabs>
          <w:tab w:val="num" w:pos="360"/>
        </w:tabs>
        <w:spacing w:line="276" w:lineRule="auto"/>
        <w:ind w:left="136"/>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C5978" w:rsidRPr="00FD5CDB" w:rsidRDefault="00A16030"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Mastavra</w:t>
      </w:r>
      <w:r w:rsidR="00F93CD9" w:rsidRPr="00FD5CDB">
        <w:rPr>
          <w:rFonts w:ascii="Times New Roman" w:hAnsi="Times New Roman" w:cs="Times New Roman"/>
          <w:b w:val="0"/>
          <w:color w:val="000000" w:themeColor="text1"/>
          <w:sz w:val="24"/>
          <w:szCs w:val="24"/>
        </w:rPr>
        <w:t xml:space="preserve"> İlkokulu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4433BC" w:rsidRPr="00FD5CDB" w:rsidRDefault="00A16030"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Mastavra</w:t>
      </w:r>
      <w:r w:rsidRPr="00FD5CDB">
        <w:rPr>
          <w:rFonts w:ascii="Times New Roman" w:hAnsi="Times New Roman" w:cs="Times New Roman"/>
          <w:b w:val="0"/>
          <w:color w:val="000000" w:themeColor="text1"/>
          <w:sz w:val="24"/>
          <w:szCs w:val="24"/>
        </w:rPr>
        <w:t xml:space="preserve"> </w:t>
      </w:r>
      <w:r w:rsidR="004433BC" w:rsidRPr="00FD5CDB">
        <w:rPr>
          <w:rFonts w:ascii="Times New Roman" w:hAnsi="Times New Roman" w:cs="Times New Roman"/>
          <w:b w:val="0"/>
          <w:color w:val="000000" w:themeColor="text1"/>
          <w:sz w:val="24"/>
          <w:szCs w:val="24"/>
        </w:rPr>
        <w:t xml:space="preserve">İlkokulu,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03747B"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Nazilli</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672364" w:rsidRDefault="00672364"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3918BE">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3747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3747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3918BE">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3918BE">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3918B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3918B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3918BE">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3747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3747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Nazmi Topçuoğlu Vakfı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3918BE" w:rsidRPr="00FD5CDB" w:rsidTr="003918BE">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3918BE" w:rsidRPr="00FD5CDB" w:rsidRDefault="003918BE">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3918BE" w:rsidRPr="00FD5CDB" w:rsidRDefault="003918BE"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3918BE" w:rsidRPr="00FD5CDB" w:rsidRDefault="003918B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3918BE" w:rsidRPr="00FD5CDB" w:rsidTr="003918BE">
        <w:trPr>
          <w:cnfStyle w:val="000000100000"/>
          <w:trHeight w:val="64"/>
          <w:jc w:val="center"/>
        </w:trPr>
        <w:tc>
          <w:tcPr>
            <w:cnfStyle w:val="001000000000"/>
            <w:tcW w:w="1353" w:type="dxa"/>
            <w:vMerge w:val="restart"/>
            <w:tcBorders>
              <w:left w:val="single" w:sz="4" w:space="0" w:color="auto"/>
            </w:tcBorders>
            <w:noWrap/>
            <w:vAlign w:val="center"/>
            <w:hideMark/>
          </w:tcPr>
          <w:p w:rsidR="003918BE" w:rsidRPr="00FD5CDB" w:rsidRDefault="003918BE"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78"/>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9"/>
          <w:jc w:val="center"/>
        </w:trPr>
        <w:tc>
          <w:tcPr>
            <w:cnfStyle w:val="001000000000"/>
            <w:tcW w:w="1353" w:type="dxa"/>
            <w:vMerge/>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top w:val="single" w:sz="4" w:space="0" w:color="auto"/>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val="restart"/>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ascii="Times New Roman" w:eastAsia="Times New Roman" w:hAnsi="Times New Roman" w:cs="Times New Roman"/>
                <w:sz w:val="16"/>
                <w:szCs w:val="16"/>
                <w:lang w:eastAsia="en-US"/>
              </w:rPr>
            </w:pPr>
          </w:p>
        </w:tc>
      </w:tr>
      <w:tr w:rsidR="003918BE" w:rsidRPr="00FD5CDB" w:rsidTr="003918BE">
        <w:trPr>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000000"/>
              <w:rPr>
                <w:rFonts w:ascii="Times New Roman" w:eastAsia="Times New Roman" w:hAnsi="Times New Roman" w:cs="Times New Roman"/>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p>
        </w:tc>
      </w:tr>
      <w:tr w:rsidR="003918BE" w:rsidRPr="00FD5CDB" w:rsidTr="003918BE">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r>
      <w:tr w:rsidR="003918BE" w:rsidRPr="00FD5CDB" w:rsidTr="003918B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r>
      <w:tr w:rsidR="003918BE" w:rsidRPr="00FD5CDB" w:rsidTr="003918B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r>
      <w:tr w:rsidR="003918BE" w:rsidRPr="00FD5CDB" w:rsidTr="003918BE">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r>
      <w:tr w:rsidR="003918BE" w:rsidRPr="00FD5CDB" w:rsidTr="003918B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r>
      <w:tr w:rsidR="003918BE" w:rsidRPr="00FD5CDB" w:rsidTr="003918BE">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918BE" w:rsidRPr="00FD5CDB" w:rsidRDefault="003918B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918BE" w:rsidRPr="00FD5CDB" w:rsidRDefault="003918B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918BE" w:rsidRPr="00FD5CDB" w:rsidRDefault="003918BE" w:rsidP="00406D54">
            <w:pPr>
              <w:jc w:val="center"/>
              <w:cnfStyle w:val="000000100000"/>
              <w:rPr>
                <w:sz w:val="16"/>
                <w:szCs w:val="16"/>
                <w:lang w:eastAsia="en-US"/>
              </w:rPr>
            </w:pPr>
          </w:p>
        </w:tc>
      </w:tr>
      <w:tr w:rsidR="003918BE" w:rsidRPr="00FD5CDB" w:rsidTr="003918B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3918BE" w:rsidRPr="00FD5CDB" w:rsidRDefault="003918B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918BE" w:rsidRPr="00FD5CDB" w:rsidRDefault="003918B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918BE" w:rsidRPr="00FD5CDB" w:rsidRDefault="003918BE"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3918BE">
        <w:rPr>
          <w:rFonts w:ascii="Times New Roman" w:hAnsi="Times New Roman" w:cs="Times New Roman"/>
          <w:color w:val="000000" w:themeColor="text1"/>
        </w:rPr>
        <w:t>36</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3918BE">
        <w:rPr>
          <w:rFonts w:ascii="Times New Roman" w:hAnsi="Times New Roman" w:cs="Times New Roman"/>
          <w:color w:val="000000" w:themeColor="text1"/>
        </w:rPr>
        <w:t xml:space="preserve">39 </w:t>
      </w:r>
      <w:r w:rsidR="005B732A">
        <w:rPr>
          <w:rFonts w:ascii="Times New Roman" w:hAnsi="Times New Roman" w:cs="Times New Roman"/>
          <w:color w:val="000000" w:themeColor="text1"/>
        </w:rPr>
        <w:t xml:space="preserve">veli, </w:t>
      </w:r>
      <w:r w:rsidR="003918BE">
        <w:rPr>
          <w:rFonts w:ascii="Times New Roman" w:hAnsi="Times New Roman" w:cs="Times New Roman"/>
          <w:color w:val="000000" w:themeColor="text1"/>
        </w:rPr>
        <w:t>6</w:t>
      </w:r>
      <w:r w:rsidRPr="00FD5CDB">
        <w:rPr>
          <w:rFonts w:ascii="Times New Roman" w:hAnsi="Times New Roman" w:cs="Times New Roman"/>
          <w:color w:val="000000" w:themeColor="text1"/>
        </w:rPr>
        <w:t xml:space="preserve">öğretmen, 2 yönetici ve </w:t>
      </w:r>
      <w:r w:rsidR="003918BE">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918BE">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62</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918BE">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918BE">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918BE">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918BE">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918BE">
            <w:pPr>
              <w:jc w:val="center"/>
              <w:cnfStyle w:val="0000001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918BE">
            <w:pPr>
              <w:jc w:val="center"/>
              <w:cnfStyle w:val="0000001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918BE">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918BE">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3918BE">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918BE">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918BE"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918BE">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918BE"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3918BE">
              <w:rPr>
                <w:rFonts w:asciiTheme="minorHAnsi" w:eastAsiaTheme="minorEastAsia" w:hAnsiTheme="minorHAnsi" w:cstheme="minorBidi"/>
                <w:color w:val="000000" w:themeColor="text1"/>
                <w:sz w:val="20"/>
                <w:szCs w:val="20"/>
                <w:lang w:eastAsia="en-US" w:bidi="ar-SA"/>
              </w:rPr>
              <w:t>siz</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918B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918B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918B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918B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918B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6</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1750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23</w:t>
            </w:r>
            <w:r w:rsidR="007C7EAD" w:rsidRPr="007C7EAD">
              <w:rPr>
                <w:rFonts w:ascii="Times New Roman" w:hAnsi="Times New Roman" w:cs="Times New Roman"/>
                <w:color w:val="000000" w:themeColor="text1"/>
                <w:sz w:val="22"/>
              </w:rPr>
              <w:t>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2750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A27A57"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10350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A27A57"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A27A57"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175</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A27A57">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w:t>
            </w:r>
            <w:r w:rsidR="00A27A57">
              <w:rPr>
                <w:rFonts w:ascii="Times New Roman" w:hAnsi="Times New Roman" w:cs="Times New Roman"/>
                <w:color w:val="000000" w:themeColor="text1"/>
                <w:sz w:val="22"/>
              </w:rPr>
              <w:t>0</w:t>
            </w:r>
            <w:r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A27A57">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w:t>
            </w:r>
            <w:r w:rsidR="00A27A57">
              <w:rPr>
                <w:rFonts w:ascii="Times New Roman" w:hAnsi="Times New Roman" w:cs="Times New Roman"/>
                <w:color w:val="000000" w:themeColor="text1"/>
                <w:sz w:val="22"/>
              </w:rPr>
              <w:t>3</w:t>
            </w:r>
            <w:r w:rsidRPr="007C7EAD">
              <w:rPr>
                <w:rFonts w:ascii="Times New Roman" w:hAnsi="Times New Roman" w:cs="Times New Roman"/>
                <w:color w:val="000000" w:themeColor="text1"/>
                <w:sz w:val="22"/>
              </w:rPr>
              <w:t>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A27A57"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275</w:t>
            </w:r>
            <w:r w:rsidR="007C7EAD" w:rsidRPr="007C7EAD">
              <w:rPr>
                <w:rFonts w:ascii="Times New Roman" w:hAnsi="Times New Roman" w:cs="Times New Roman"/>
                <w:bCs w:val="0"/>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A27A57">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w:t>
            </w:r>
            <w:r w:rsidR="00A27A57">
              <w:rPr>
                <w:rFonts w:ascii="Times New Roman" w:hAnsi="Times New Roman" w:cs="Times New Roman"/>
                <w:color w:val="000000" w:themeColor="text1"/>
                <w:sz w:val="22"/>
              </w:rPr>
              <w:t>035</w:t>
            </w:r>
            <w:r w:rsidRPr="007C7EAD">
              <w:rPr>
                <w:rFonts w:ascii="Times New Roman" w:hAnsi="Times New Roman" w:cs="Times New Roman"/>
                <w:color w:val="000000" w:themeColor="text1"/>
                <w:sz w:val="22"/>
              </w:rPr>
              <w:t>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Default="00316F90"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p w:rsidR="003B275C" w:rsidRPr="00FD5CDB" w:rsidRDefault="003B275C" w:rsidP="003B275C">
            <w:pPr>
              <w:ind w:left="176" w:hanging="176"/>
              <w:rPr>
                <w:rFonts w:ascii="Times New Roman" w:hAnsi="Times New Roman" w:cs="Times New Roman"/>
                <w:b w:val="0"/>
                <w:sz w:val="18"/>
                <w:szCs w:val="20"/>
                <w:lang w:eastAsia="en-US"/>
              </w:rPr>
            </w:pPr>
            <w:r>
              <w:rPr>
                <w:rFonts w:ascii="Times New Roman" w:hAnsi="Times New Roman"/>
                <w:sz w:val="24"/>
                <w:szCs w:val="24"/>
              </w:rPr>
              <w:t xml:space="preserve">   </w:t>
            </w:r>
            <w:r w:rsidRPr="003B275C">
              <w:rPr>
                <w:rFonts w:ascii="Times New Roman" w:hAnsi="Times New Roman"/>
                <w:b w:val="0"/>
                <w:sz w:val="18"/>
                <w:szCs w:val="18"/>
              </w:rPr>
              <w:t>Mastavra İlkokulu  okullaşma oranı okulöncesinde düşük iken, İlkokulda İlçe ve  Türkiye  ortalamasının üzerinde olması,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3B275C" w:rsidRPr="00FD5CDB" w:rsidRDefault="003B275C"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taşıma merkezi olması nedeniyle, öğrencilerin tamamının sosyal ve kültürel etkinliklere, açılan kurslara katılamaması.</w:t>
            </w:r>
          </w:p>
          <w:p w:rsidR="00650158" w:rsidRPr="00FD5CDB" w:rsidRDefault="00650158" w:rsidP="00757934">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846D98"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 öğretmeni ve branş öğretmeni ihtiyacının olma</w:t>
            </w:r>
            <w:r w:rsidR="00544969" w:rsidRPr="00FD5CDB">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sı</w:t>
            </w:r>
          </w:p>
          <w:p w:rsidR="00846D98" w:rsidRPr="00FD5CDB" w:rsidRDefault="003B275C"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3B275C">
              <w:rPr>
                <w:rFonts w:ascii="Times New Roman" w:hAnsi="Times New Roman"/>
                <w:b w:val="0"/>
                <w:color w:val="000000"/>
                <w:sz w:val="18"/>
                <w:szCs w:val="18"/>
              </w:rPr>
              <w:t>Okulumuzun tarihi ve turistik yerlere yakınlığı</w:t>
            </w:r>
            <w:r w:rsidRPr="003B275C">
              <w:rPr>
                <w:rFonts w:ascii="Times New Roman" w:hAnsi="Times New Roman" w:cs="Times New Roman"/>
                <w:b w:val="0"/>
                <w:sz w:val="18"/>
                <w:szCs w:val="18"/>
                <w:lang w:eastAsia="en-US"/>
              </w:rPr>
              <w:t xml:space="preserve"> </w:t>
            </w:r>
            <w:r w:rsidR="00846D98" w:rsidRPr="00FD5CDB">
              <w:rPr>
                <w:rFonts w:ascii="Times New Roman" w:hAnsi="Times New Roman" w:cs="Times New Roman"/>
                <w:b w:val="0"/>
                <w:sz w:val="18"/>
                <w:szCs w:val="20"/>
                <w:lang w:eastAsia="en-US"/>
              </w:rPr>
              <w:t>Kültürel ve demografik çeşitlilik</w:t>
            </w:r>
          </w:p>
          <w:p w:rsidR="003B275C" w:rsidRPr="003B275C" w:rsidRDefault="003B275C" w:rsidP="00544969">
            <w:pPr>
              <w:pStyle w:val="TableParagraph"/>
              <w:numPr>
                <w:ilvl w:val="0"/>
                <w:numId w:val="26"/>
              </w:numPr>
              <w:ind w:left="146" w:hanging="146"/>
              <w:cnfStyle w:val="010000000000"/>
              <w:rPr>
                <w:rFonts w:ascii="Times New Roman" w:hAnsi="Times New Roman" w:cs="Times New Roman"/>
                <w:b w:val="0"/>
                <w:sz w:val="18"/>
                <w:szCs w:val="18"/>
                <w:lang w:eastAsia="en-US"/>
              </w:rPr>
            </w:pPr>
            <w:r w:rsidRPr="003B275C">
              <w:rPr>
                <w:rFonts w:ascii="Times New Roman" w:hAnsi="Times New Roman"/>
                <w:b w:val="0"/>
                <w:sz w:val="18"/>
                <w:szCs w:val="18"/>
              </w:rPr>
              <w:t>Okulumuzun bulunduğu ilçenin kış şartlarının olumsuz geçmemesi ve yeryüzü şekillerinin eğitim-öğretimde aksaklığa yer vermemesi</w:t>
            </w:r>
            <w:r w:rsidRPr="003B275C">
              <w:rPr>
                <w:rFonts w:ascii="Times New Roman" w:hAnsi="Times New Roman" w:cs="Times New Roman"/>
                <w:b w:val="0"/>
                <w:sz w:val="18"/>
                <w:szCs w:val="18"/>
                <w:lang w:eastAsia="en-US"/>
              </w:rPr>
              <w:t xml:space="preserve"> </w:t>
            </w:r>
          </w:p>
          <w:p w:rsidR="00544969"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9E163E" w:rsidRPr="00FD5CDB" w:rsidRDefault="009E163E"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Okulumuzda öğretmen ve personel sayısının yeterli olması.</w:t>
            </w:r>
          </w:p>
          <w:p w:rsidR="001574B9" w:rsidRPr="009E163E" w:rsidRDefault="001574B9" w:rsidP="009E163E">
            <w:pPr>
              <w:widowControl/>
              <w:autoSpaceDE/>
              <w:autoSpaceDN/>
              <w:spacing w:after="100" w:afterAutospacing="1" w:line="480" w:lineRule="auto"/>
              <w:jc w:val="both"/>
              <w:cnfStyle w:val="010000000000"/>
              <w:rPr>
                <w:rFonts w:ascii="Times New Roman" w:hAnsi="Times New Roman" w:cs="Times New Roman"/>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w:t>
            </w:r>
            <w:r w:rsidR="009E163E">
              <w:rPr>
                <w:rFonts w:ascii="Times New Roman" w:hAnsi="Times New Roman" w:cs="Times New Roman"/>
                <w:b w:val="0"/>
                <w:sz w:val="18"/>
                <w:szCs w:val="20"/>
                <w:lang w:eastAsia="en-US"/>
              </w:rPr>
              <w:t xml:space="preserve"> olmaması ve engelli rampasının mevzuata uygun olmaması</w:t>
            </w:r>
          </w:p>
          <w:p w:rsidR="001574B9" w:rsidRPr="00FD5CDB"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9E163E" w:rsidRDefault="009E163E"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Çevre aydınlatmanın olmaması.</w:t>
            </w:r>
          </w:p>
          <w:p w:rsidR="009E163E" w:rsidRPr="00FD5CDB" w:rsidRDefault="009E163E"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Kadrolu hizmetlinin ve kalorifercinin olmaması.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022F8C" w:rsidP="00E27771">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binasının onarıma ihtiyacı vardır.</w:t>
            </w:r>
          </w:p>
        </w:tc>
        <w:tc>
          <w:tcPr>
            <w:cnfStyle w:val="000100000000"/>
            <w:tcW w:w="4648" w:type="dxa"/>
            <w:shd w:val="clear" w:color="auto" w:fill="FFFFFF" w:themeFill="background1"/>
            <w:vAlign w:val="center"/>
          </w:tcPr>
          <w:p w:rsidR="00FE43E8" w:rsidRPr="00FD5CDB" w:rsidRDefault="00022F8C" w:rsidP="00FE43E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İl Milli Eğitim Müdürlüğünden Onarım talabinde bulunulması.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w:t>
            </w:r>
            <w:r w:rsidR="00022F8C">
              <w:rPr>
                <w:rFonts w:ascii="Times New Roman" w:hAnsi="Times New Roman" w:cs="Times New Roman"/>
                <w:b w:val="0"/>
                <w:sz w:val="16"/>
                <w:szCs w:val="16"/>
              </w:rPr>
              <w:t>lerinin yetersiz olması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022F8C"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Gelen ödeneklerin okulun ihtiyaçlarına göre harcanabilmesi.</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022F8C" w:rsidRPr="00FD5CDB" w:rsidRDefault="00022F8C"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FE607E"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7" o:spid="_x0000_s1026" style="position:absolute;margin-left:50.4pt;margin-top:1.1pt;width:395.6pt;height:238.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672364" w:rsidRPr="006374FD" w:rsidRDefault="00672364" w:rsidP="001C5978">
                  <w:pPr>
                    <w:jc w:val="center"/>
                    <w:rPr>
                      <w:rFonts w:ascii="Monotype Corsiva" w:hAnsi="Monotype Corsiva"/>
                      <w:b/>
                      <w:sz w:val="32"/>
                      <w:szCs w:val="36"/>
                    </w:rPr>
                  </w:pPr>
                  <w:r>
                    <w:rPr>
                      <w:rFonts w:ascii="Monotype Corsiva" w:hAnsi="Monotype Corsiva"/>
                      <w:b/>
                      <w:sz w:val="32"/>
                      <w:szCs w:val="36"/>
                    </w:rPr>
                    <w:t>MİSYONUMUZ</w:t>
                  </w:r>
                </w:p>
                <w:p w:rsidR="00672364" w:rsidRPr="00022F8C" w:rsidRDefault="00672364" w:rsidP="00022F8C">
                  <w:pPr>
                    <w:ind w:left="360"/>
                    <w:rPr>
                      <w:rStyle w:val="Gl"/>
                      <w:rFonts w:ascii="Times New Roman" w:hAnsi="Times New Roman"/>
                      <w:b w:val="0"/>
                      <w:bCs/>
                      <w:i/>
                      <w:color w:val="auto"/>
                      <w:sz w:val="24"/>
                      <w:szCs w:val="24"/>
                    </w:rPr>
                  </w:pPr>
                  <w:r w:rsidRPr="00022F8C">
                    <w:rPr>
                      <w:rStyle w:val="Gl"/>
                      <w:rFonts w:ascii="Times New Roman" w:hAnsi="Times New Roman"/>
                      <w:b w:val="0"/>
                      <w:i/>
                      <w:color w:val="auto"/>
                      <w:sz w:val="24"/>
                      <w:szCs w:val="24"/>
                    </w:rPr>
                    <w:t>Bütün öğrencilerin öğrenmeyi öğrenmelerini sağlamak,</w:t>
                  </w:r>
                  <w:r w:rsidRPr="00022F8C">
                    <w:rPr>
                      <w:rStyle w:val="Gl"/>
                      <w:rFonts w:ascii="Times New Roman" w:hAnsi="Times New Roman"/>
                      <w:b w:val="0"/>
                      <w:bCs/>
                      <w:i/>
                      <w:color w:val="auto"/>
                      <w:sz w:val="24"/>
                      <w:szCs w:val="24"/>
                    </w:rPr>
                    <w:t>Onların bireysel farklılıklarına saygı duyarak ve gözeterek bilgili, becerili ve kendine güvenen bireyler olarak yetişmelerine fırsat  tanımak, Öğrencilerimizi daha özgür sınıf ve daha özgür okul ilkesine uyarak eğitip geliştirmek,Öğrencilerimizi bilgi toplumunun ve teknolojinin gereklerine uygun yetişmeleri için var gücümüzle çalışmak,Okulumuzun eğitim çalışmalarını bilimin ve insanlığın ortak değerlerinden yararlanan kendini geliştiren ve toplumu ileri götüren güç olarak yetiştirmek,Öğrencilerimizi, öğretmenlerimizi, yöneticilerimizi ve velilerimizi 21.yüzyıla hazırlamak,Çağdaş uygarlık yolunda bilimi yol gösterici olarak görmek,Okulumuzda bir atılım, bir değişim yaratarak okul toplumunun gelişmesini sağlamak, İçin VARIZ ve ÇALIŞMAKTAYIZ.</w:t>
                  </w:r>
                </w:p>
                <w:p w:rsidR="00672364" w:rsidRPr="008A65D4" w:rsidRDefault="00672364"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FE607E"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4.55pt;width:432.25pt;height:57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672364" w:rsidRPr="006374FD" w:rsidRDefault="00672364" w:rsidP="001C5978">
                  <w:pPr>
                    <w:jc w:val="center"/>
                    <w:rPr>
                      <w:rFonts w:ascii="Monotype Corsiva" w:hAnsi="Monotype Corsiva"/>
                      <w:b/>
                      <w:sz w:val="32"/>
                      <w:szCs w:val="36"/>
                    </w:rPr>
                  </w:pPr>
                  <w:r>
                    <w:rPr>
                      <w:rFonts w:ascii="Monotype Corsiva" w:hAnsi="Monotype Corsiva"/>
                      <w:b/>
                      <w:sz w:val="32"/>
                      <w:szCs w:val="36"/>
                    </w:rPr>
                    <w:t>VİZYONUMUZ</w:t>
                  </w:r>
                </w:p>
                <w:p w:rsidR="00672364" w:rsidRPr="00022F8C" w:rsidRDefault="00672364" w:rsidP="00022F8C">
                  <w:pPr>
                    <w:rPr>
                      <w:i/>
                      <w:szCs w:val="24"/>
                    </w:rPr>
                  </w:pPr>
                  <w:r w:rsidRPr="00022F8C">
                    <w:rPr>
                      <w:rFonts w:ascii="Times New Roman" w:hAnsi="Times New Roman"/>
                      <w:i/>
                      <w:color w:val="000000"/>
                      <w:sz w:val="24"/>
                      <w:szCs w:val="24"/>
                    </w:rPr>
                    <w:t>Hayata ve yaşamaya hazır  yeterli nesiller yetiştirmek</w:t>
                  </w:r>
                </w:p>
                <w:p w:rsidR="00672364" w:rsidRPr="00022F8C" w:rsidRDefault="00672364" w:rsidP="00022F8C">
                  <w:pPr>
                    <w:jc w:val="center"/>
                    <w:rPr>
                      <w:rFonts w:ascii="Monotype Corsiva" w:hAnsi="Monotype Corsiva"/>
                      <w:i/>
                      <w:szCs w:val="36"/>
                    </w:rPr>
                  </w:pPr>
                </w:p>
              </w:txbxContent>
            </v:textbox>
          </v:roundrect>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FE607E" w:rsidP="001C5978">
      <w:pPr>
        <w:pStyle w:val="GvdeMetni"/>
        <w:spacing w:before="1"/>
        <w:rPr>
          <w:rFonts w:ascii="Times New Roman" w:hAnsi="Times New Roman" w:cs="Times New Roman"/>
          <w:b/>
        </w:rPr>
      </w:pPr>
      <w:r w:rsidRPr="00FE607E">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10.6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672364" w:rsidRPr="006374FD" w:rsidRDefault="0067236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672364" w:rsidRPr="006374FD" w:rsidRDefault="0067236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672364" w:rsidRPr="006374FD" w:rsidRDefault="0067236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672364" w:rsidRPr="006374FD" w:rsidRDefault="0067236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672364" w:rsidRPr="005571CE" w:rsidRDefault="00672364"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A51D91">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 xml:space="preserve">7 gün ve üzeri devamsızlık oranını </w:t>
            </w:r>
            <w:r w:rsidR="00022F8C">
              <w:rPr>
                <w:rFonts w:ascii="Times New Roman" w:eastAsia="Times New Roman" w:hAnsi="Times New Roman" w:cs="Times New Roman"/>
                <w:color w:val="000000"/>
              </w:rPr>
              <w:t>%7</w:t>
            </w:r>
            <w:r>
              <w:rPr>
                <w:rFonts w:ascii="Times New Roman" w:eastAsia="Times New Roman" w:hAnsi="Times New Roman" w:cs="Times New Roman"/>
                <w:color w:val="000000"/>
              </w:rPr>
              <w:t>’ten %3’e indirmek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5A2631" w:rsidRDefault="00022F8C" w:rsidP="003F30CB">
            <w:pPr>
              <w:cnfStyle w:val="000000100000"/>
              <w:rPr>
                <w:rFonts w:ascii="Times New Roman" w:eastAsia="Times New Roman" w:hAnsi="Times New Roman" w:cs="Times New Roman"/>
                <w:color w:val="000000"/>
              </w:rPr>
            </w:pPr>
            <w:r w:rsidRPr="005A2631">
              <w:rPr>
                <w:rFonts w:ascii="Times New Roman" w:hAnsi="Times New Roman"/>
              </w:rPr>
              <w:t xml:space="preserve">Okulumuzun  her kademesindeki bireylerin tamamına ulusal ve uluslararası ölçütlerde </w:t>
            </w:r>
            <w:r w:rsidRPr="005A2631">
              <w:rPr>
                <w:rFonts w:ascii="Times New Roman" w:hAnsi="Times New Roman"/>
                <w:shd w:val="clear" w:color="auto" w:fill="FFFFFF"/>
              </w:rPr>
              <w:t xml:space="preserve">bilgi, beceri, tutum ve davranış kazandırarak, mevcut imkânları en verimli kullanarak bireylerin </w:t>
            </w:r>
            <w:r w:rsidRPr="005A2631">
              <w:rPr>
                <w:rFonts w:ascii="Times New Roman" w:hAnsi="Times New Roman"/>
              </w:rPr>
              <w:t xml:space="preserve">sosyal hayatta, </w:t>
            </w:r>
            <w:r w:rsidRPr="005A2631">
              <w:rPr>
                <w:rFonts w:ascii="Times New Roman" w:hAnsi="Times New Roman"/>
                <w:shd w:val="clear" w:color="auto" w:fill="FFFFFF"/>
              </w:rPr>
              <w:t xml:space="preserve">okul ve </w:t>
            </w:r>
            <w:r w:rsidRPr="005A2631">
              <w:rPr>
                <w:rFonts w:ascii="Times New Roman" w:hAnsi="Times New Roman"/>
              </w:rPr>
              <w:t xml:space="preserve">çalışma </w:t>
            </w:r>
            <w:r w:rsidRPr="005A2631">
              <w:rPr>
                <w:rFonts w:ascii="Times New Roman" w:hAnsi="Times New Roman"/>
                <w:shd w:val="clear" w:color="auto" w:fill="FFFFFF"/>
              </w:rPr>
              <w:t xml:space="preserve">hayatında </w:t>
            </w:r>
            <w:r w:rsidRPr="005A2631">
              <w:rPr>
                <w:rFonts w:ascii="Times New Roman" w:hAnsi="Times New Roman"/>
              </w:rPr>
              <w:t xml:space="preserve">her yönüyle sağlıklı, donanımlı ve başarılı bireyler </w:t>
            </w:r>
            <w:r w:rsidRPr="005A2631">
              <w:rPr>
                <w:rStyle w:val="AralkYokChar"/>
                <w:rFonts w:ascii="Times New Roman" w:hAnsi="Times New Roman"/>
              </w:rPr>
              <w:t>olarak yetişmelerine katkıda bulunmak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5A2631">
            <w:pPr>
              <w:pStyle w:val="AralkYok"/>
              <w:cnfStyle w:val="000000010000"/>
              <w:rPr>
                <w:rFonts w:ascii="Times New Roman" w:eastAsia="Times New Roman" w:hAnsi="Times New Roman" w:cs="Times New Roman"/>
                <w:color w:val="000000"/>
              </w:rPr>
            </w:pPr>
            <w:r w:rsidRPr="005A2631">
              <w:rPr>
                <w:rFonts w:ascii="Times New Roman" w:eastAsia="Times New Roman" w:hAnsi="Times New Roman" w:cs="Times New Roman"/>
                <w:color w:val="000000"/>
              </w:rPr>
              <w:t xml:space="preserve">2023 yılına kadar </w:t>
            </w:r>
            <w:r w:rsidR="005A2631" w:rsidRPr="005A2631">
              <w:rPr>
                <w:rFonts w:ascii="Times New Roman" w:hAnsi="Times New Roman"/>
                <w:bCs/>
                <w:color w:val="000000"/>
              </w:rPr>
              <w:t>Öğrencilerimizin öğretim programları içerisinde yer alan öğrenme kazanımlarını, akademik başarı düzeyini, ulusal/uluslararası yarışma ve merkezi sınav başarılarını artırmak</w:t>
            </w:r>
            <w:r w:rsidR="005A2631" w:rsidRPr="00BD5B38">
              <w:rPr>
                <w:rFonts w:ascii="Times New Roman" w:hAnsi="Times New Roman"/>
                <w:bCs/>
                <w:color w:val="000000"/>
                <w:sz w:val="24"/>
                <w:szCs w:val="24"/>
              </w:rPr>
              <w:t>.</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28509F" w:rsidP="008236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sidR="007B663B">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5A2631">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074854" w:rsidRDefault="00B73600" w:rsidP="000D344A">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074854" w:rsidRDefault="005A2631">
            <w:pPr>
              <w:jc w:val="center"/>
              <w:rPr>
                <w:rFonts w:asciiTheme="minorHAnsi" w:hAnsiTheme="minorHAnsi"/>
                <w:color w:val="000000"/>
                <w:sz w:val="20"/>
                <w:szCs w:val="20"/>
              </w:rPr>
            </w:pPr>
            <w:r>
              <w:rPr>
                <w:rFonts w:asciiTheme="minorHAnsi" w:hAnsiTheme="minorHAnsi"/>
                <w:color w:val="000000"/>
                <w:sz w:val="20"/>
                <w:szCs w:val="20"/>
              </w:rPr>
              <w:t>%7</w:t>
            </w:r>
            <w:r w:rsidR="00B73600">
              <w:rPr>
                <w:rFonts w:asciiTheme="minorHAnsi" w:hAnsiTheme="minorHAnsi"/>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w:t>
            </w:r>
            <w:r w:rsidR="005A2631">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82366E" w:rsidP="005A263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w:t>
            </w:r>
            <w:r w:rsidR="005A2631">
              <w:rPr>
                <w:rFonts w:asciiTheme="minorHAnsi" w:eastAsia="Times New Roman" w:hAnsiTheme="minorHAnsi" w:cs="Times New Roman"/>
                <w:color w:val="000000"/>
                <w:sz w:val="20"/>
                <w:szCs w:val="20"/>
              </w:rPr>
              <w:t>7</w:t>
            </w:r>
            <w:r w:rsidRPr="00074854">
              <w:rPr>
                <w:rFonts w:asciiTheme="minorHAnsi" w:eastAsia="Times New Roman" w:hAnsiTheme="minorHAnsi" w:cs="Times New Roman"/>
                <w:color w:val="000000"/>
                <w:sz w:val="20"/>
                <w:szCs w:val="20"/>
              </w:rPr>
              <w:t>’ten %3’e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5A2631" w:rsidP="00262DD1">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5A2631">
            <w:pPr>
              <w:jc w:val="center"/>
              <w:rPr>
                <w:rFonts w:asciiTheme="minorHAnsi" w:hAnsiTheme="minorHAnsi"/>
                <w:color w:val="000000"/>
                <w:sz w:val="20"/>
                <w:szCs w:val="20"/>
              </w:rPr>
            </w:pPr>
            <w:r>
              <w:rPr>
                <w:rFonts w:asciiTheme="minorHAnsi" w:hAnsiTheme="minorHAnsi"/>
                <w:color w:val="000000"/>
                <w:sz w:val="20"/>
                <w:szCs w:val="20"/>
              </w:rPr>
              <w:t>6</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5A2631">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5A2631">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15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B73600" w:rsidRDefault="00B73600" w:rsidP="000D344A">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B73600" w:rsidRPr="00074854" w:rsidRDefault="007B663B">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074854" w:rsidRDefault="005A2631" w:rsidP="000D344A">
            <w:pPr>
              <w:jc w:val="center"/>
              <w:rPr>
                <w:rFonts w:asciiTheme="minorHAnsi" w:hAnsiTheme="minorHAnsi"/>
                <w:color w:val="000000"/>
                <w:sz w:val="20"/>
                <w:szCs w:val="20"/>
              </w:rPr>
            </w:pPr>
            <w:r>
              <w:rPr>
                <w:rFonts w:asciiTheme="minorHAnsi" w:hAnsiTheme="minorHAnsi"/>
                <w:color w:val="000000"/>
                <w:sz w:val="20"/>
                <w:szCs w:val="20"/>
              </w:rPr>
              <w:t>7</w:t>
            </w:r>
            <w:r w:rsidR="00B73600">
              <w:rPr>
                <w:rFonts w:asciiTheme="minorHAnsi" w:hAnsiTheme="minorHAnsi"/>
                <w:color w:val="000000"/>
                <w:sz w:val="20"/>
                <w:szCs w:val="20"/>
              </w:rPr>
              <w:t>2</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5A2631" w:rsidP="000D344A">
            <w:pPr>
              <w:jc w:val="center"/>
              <w:rPr>
                <w:rFonts w:asciiTheme="minorHAnsi" w:hAnsiTheme="minorHAnsi"/>
                <w:color w:val="000000"/>
                <w:sz w:val="20"/>
                <w:szCs w:val="20"/>
              </w:rPr>
            </w:pPr>
            <w:r>
              <w:rPr>
                <w:rFonts w:asciiTheme="minorHAnsi" w:hAnsiTheme="minorHAnsi"/>
                <w:color w:val="000000"/>
                <w:sz w:val="20"/>
                <w:szCs w:val="20"/>
              </w:rPr>
              <w:t>75</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5A2631">
            <w:pPr>
              <w:jc w:val="center"/>
              <w:rPr>
                <w:rFonts w:asciiTheme="minorHAnsi" w:hAnsiTheme="minorHAnsi"/>
                <w:color w:val="000000"/>
                <w:sz w:val="20"/>
                <w:szCs w:val="20"/>
              </w:rPr>
            </w:pPr>
            <w:r>
              <w:rPr>
                <w:rFonts w:asciiTheme="minorHAnsi" w:hAnsiTheme="minorHAnsi"/>
                <w:color w:val="000000"/>
                <w:sz w:val="20"/>
                <w:szCs w:val="20"/>
              </w:rPr>
              <w:t>80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91</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5A2631">
            <w:pPr>
              <w:jc w:val="center"/>
              <w:rPr>
                <w:rFonts w:asciiTheme="minorHAnsi" w:hAnsiTheme="minorHAnsi"/>
                <w:color w:val="000000"/>
                <w:sz w:val="20"/>
                <w:szCs w:val="20"/>
              </w:rPr>
            </w:pPr>
            <w:r>
              <w:rPr>
                <w:rFonts w:asciiTheme="minorHAnsi" w:hAnsiTheme="minorHAnsi"/>
                <w:color w:val="000000"/>
                <w:sz w:val="20"/>
                <w:szCs w:val="20"/>
              </w:rPr>
              <w:t>95</w:t>
            </w:r>
            <w:r w:rsidR="007B663B">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074854" w:rsidRDefault="005A2631" w:rsidP="007B663B">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0D344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0D344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42</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65</w:t>
            </w:r>
            <w:r w:rsidR="00FD32EB" w:rsidRPr="00074854">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47</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8</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8</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5A263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9A2FC8">
            <w:pPr>
              <w:jc w:val="center"/>
              <w:rPr>
                <w:rFonts w:asciiTheme="minorHAnsi" w:hAnsiTheme="minorHAnsi"/>
                <w:color w:val="000000"/>
                <w:sz w:val="20"/>
                <w:szCs w:val="20"/>
              </w:rPr>
            </w:pPr>
            <w:r>
              <w:rPr>
                <w:rFonts w:asciiTheme="minorHAnsi" w:hAnsiTheme="minorHAnsi"/>
                <w:color w:val="000000"/>
                <w:sz w:val="20"/>
                <w:szCs w:val="20"/>
              </w:rPr>
              <w:t>45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9A2FC8">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9A2FC8">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9A2FC8">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9A2FC8"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9A2FC8" w:rsidRPr="00074854" w:rsidRDefault="009A2FC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9A2FC8" w:rsidRPr="00074854" w:rsidRDefault="009A2FC8">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7</w:t>
            </w:r>
          </w:p>
        </w:tc>
        <w:tc>
          <w:tcPr>
            <w:tcW w:w="741"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99021A">
            <w:pPr>
              <w:jc w:val="center"/>
              <w:rPr>
                <w:rFonts w:asciiTheme="minorHAnsi" w:hAnsiTheme="minorHAnsi"/>
                <w:color w:val="000000"/>
                <w:sz w:val="20"/>
                <w:szCs w:val="20"/>
              </w:rPr>
            </w:pPr>
            <w:r>
              <w:rPr>
                <w:rFonts w:asciiTheme="minorHAnsi" w:hAnsiTheme="minorHAnsi"/>
                <w:color w:val="000000"/>
                <w:sz w:val="20"/>
                <w:szCs w:val="20"/>
              </w:rPr>
              <w:t>8</w:t>
            </w:r>
          </w:p>
        </w:tc>
        <w:tc>
          <w:tcPr>
            <w:tcW w:w="938"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9A2FC8" w:rsidRPr="00074854" w:rsidRDefault="009A2FC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42</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45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58</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63</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65</w:t>
            </w:r>
            <w:r w:rsidR="00262DD1" w:rsidRPr="00074854">
              <w:rPr>
                <w:rFonts w:asciiTheme="minorHAnsi" w:hAnsiTheme="minorHAnsi"/>
                <w:color w:val="000000"/>
                <w:sz w:val="20"/>
                <w:szCs w:val="20"/>
              </w:rPr>
              <w:t>%</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47</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75</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8</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9A2FC8"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30</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45</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9A2FC8">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9A2FC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9A2FC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451BA" w:rsidRPr="00074854" w:rsidTr="0099021A">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99021A">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99021A">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99021A"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99021A" w:rsidRPr="00074854" w:rsidRDefault="009902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9021A" w:rsidRPr="00074854" w:rsidRDefault="009902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99021A" w:rsidRPr="00074854" w:rsidRDefault="0099021A">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99021A"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99021A" w:rsidRPr="00074854" w:rsidRDefault="009902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99021A" w:rsidRPr="00074854" w:rsidRDefault="009902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rsidP="0099021A">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21A" w:rsidRPr="00074854" w:rsidRDefault="009902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99021A" w:rsidRPr="00074854" w:rsidRDefault="0099021A">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99021A">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99021A">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6</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33</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53"/>
        <w:gridCol w:w="959"/>
        <w:gridCol w:w="991"/>
        <w:gridCol w:w="546"/>
        <w:gridCol w:w="546"/>
        <w:gridCol w:w="546"/>
        <w:gridCol w:w="588"/>
        <w:gridCol w:w="740"/>
        <w:gridCol w:w="933"/>
        <w:gridCol w:w="1103"/>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6</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33</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68</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83</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B06A44">
            <w:pPr>
              <w:jc w:val="center"/>
              <w:rPr>
                <w:rFonts w:asciiTheme="minorHAnsi" w:hAnsiTheme="minorHAnsi"/>
                <w:color w:val="000000"/>
                <w:sz w:val="20"/>
                <w:szCs w:val="20"/>
              </w:rPr>
            </w:pPr>
            <w:r w:rsidRPr="00074854">
              <w:rPr>
                <w:rFonts w:asciiTheme="minorHAnsi" w:hAnsiTheme="minorHAnsi"/>
                <w:color w:val="000000"/>
                <w:sz w:val="20"/>
                <w:szCs w:val="20"/>
              </w:rPr>
              <w:t>1</w:t>
            </w:r>
            <w:r w:rsidR="00B06A44">
              <w:rPr>
                <w:rFonts w:asciiTheme="minorHAnsi" w:hAnsiTheme="minorHAnsi"/>
                <w:color w:val="000000"/>
                <w:sz w:val="20"/>
                <w:szCs w:val="20"/>
              </w:rPr>
              <w:t>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35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B06A44">
            <w:pPr>
              <w:jc w:val="center"/>
              <w:rPr>
                <w:rFonts w:asciiTheme="minorHAnsi" w:hAnsiTheme="minorHAnsi"/>
                <w:color w:val="000000"/>
                <w:sz w:val="20"/>
                <w:szCs w:val="20"/>
              </w:rPr>
            </w:pPr>
            <w:r w:rsidRPr="00074854">
              <w:rPr>
                <w:rFonts w:asciiTheme="minorHAnsi" w:hAnsiTheme="minorHAnsi"/>
                <w:color w:val="000000"/>
                <w:sz w:val="20"/>
                <w:szCs w:val="20"/>
              </w:rPr>
              <w:t>4</w:t>
            </w:r>
            <w:r w:rsidR="00B06A44">
              <w:rPr>
                <w:rFonts w:asciiTheme="minorHAnsi" w:hAnsiTheme="minorHAnsi"/>
                <w:color w:val="000000"/>
                <w:sz w:val="20"/>
                <w:szCs w:val="20"/>
              </w:rPr>
              <w:t>0</w:t>
            </w:r>
            <w:r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14</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75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90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83%</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B06A44" w:rsidP="00262DD1">
            <w:pPr>
              <w:jc w:val="center"/>
              <w:rPr>
                <w:rFonts w:asciiTheme="minorHAnsi" w:hAnsiTheme="minorHAnsi"/>
                <w:color w:val="000000"/>
                <w:sz w:val="20"/>
                <w:szCs w:val="20"/>
              </w:rPr>
            </w:pPr>
            <w:r>
              <w:rPr>
                <w:rFonts w:asciiTheme="minorHAnsi" w:hAnsiTheme="minorHAnsi"/>
                <w:color w:val="000000"/>
                <w:sz w:val="20"/>
                <w:szCs w:val="20"/>
              </w:rPr>
              <w:t>14</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16</w:t>
            </w:r>
          </w:p>
        </w:tc>
        <w:tc>
          <w:tcPr>
            <w:tcW w:w="540" w:type="dxa"/>
            <w:shd w:val="clear" w:color="000000" w:fill="FFFFFF"/>
            <w:vAlign w:val="center"/>
            <w:hideMark/>
          </w:tcPr>
          <w:p w:rsidR="00262DD1" w:rsidRPr="00074854" w:rsidRDefault="00B06A44">
            <w:pPr>
              <w:jc w:val="center"/>
              <w:rPr>
                <w:rFonts w:asciiTheme="minorHAnsi" w:hAnsiTheme="minorHAnsi"/>
                <w:color w:val="000000"/>
                <w:sz w:val="20"/>
                <w:szCs w:val="20"/>
              </w:rPr>
            </w:pPr>
            <w:r>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sidR="004C5948">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12</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10</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13</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CD79A6"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70486D" w:rsidRPr="00074854" w:rsidTr="00DB2B57">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074854">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CD79A6"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CD79A6" w:rsidP="00262DD1">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CD79A6" w:rsidP="00262DD1">
            <w:pPr>
              <w:jc w:val="center"/>
              <w:rPr>
                <w:rFonts w:asciiTheme="minorHAnsi" w:hAnsiTheme="minorHAnsi"/>
                <w:color w:val="000000"/>
                <w:sz w:val="19"/>
                <w:szCs w:val="19"/>
              </w:rPr>
            </w:pPr>
            <w:r>
              <w:rPr>
                <w:rFonts w:asciiTheme="minorHAnsi" w:hAnsiTheme="minorHAnsi"/>
                <w:color w:val="000000"/>
                <w:sz w:val="19"/>
                <w:szCs w:val="19"/>
              </w:rPr>
              <w:t>12</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12</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14</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15</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CD79A6" w:rsidP="00262DD1">
            <w:pPr>
              <w:jc w:val="center"/>
              <w:rPr>
                <w:rFonts w:asciiTheme="minorHAnsi" w:hAnsiTheme="minorHAnsi"/>
                <w:color w:val="000000"/>
                <w:sz w:val="19"/>
                <w:szCs w:val="19"/>
              </w:rPr>
            </w:pPr>
            <w:r>
              <w:rPr>
                <w:rFonts w:asciiTheme="minorHAnsi" w:hAnsiTheme="minorHAnsi"/>
                <w:color w:val="000000"/>
                <w:sz w:val="19"/>
                <w:szCs w:val="19"/>
              </w:rPr>
              <w:t>10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12</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13</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2</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CD79A6">
            <w:pPr>
              <w:jc w:val="center"/>
              <w:rPr>
                <w:rFonts w:asciiTheme="minorHAnsi" w:hAnsiTheme="minorHAnsi"/>
                <w:color w:val="000000"/>
                <w:sz w:val="19"/>
                <w:szCs w:val="19"/>
              </w:rPr>
            </w:pPr>
            <w:r>
              <w:rPr>
                <w:rFonts w:asciiTheme="minorHAnsi" w:hAnsiTheme="minorHAnsi"/>
                <w:color w:val="000000"/>
                <w:sz w:val="19"/>
                <w:szCs w:val="19"/>
              </w:rPr>
              <w:t>2</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074854">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DB2B57">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DB2B57">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sidR="003C6FF5">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DB2B57">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B2B57"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w:t>
            </w:r>
            <w:bookmarkStart w:id="16" w:name="_GoBack"/>
            <w:bookmarkEnd w:id="16"/>
            <w:r w:rsidRPr="00074854">
              <w:rPr>
                <w:rFonts w:asciiTheme="minorHAnsi" w:eastAsia="Times New Roman" w:hAnsiTheme="minorHAnsi" w:cs="Times New Roman"/>
                <w:color w:val="000000"/>
                <w:sz w:val="19"/>
                <w:szCs w:val="19"/>
              </w:rPr>
              <w:t>n fiziki yapısı engelli asansörü yapılmasına uygun değildir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2E5D9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120</w:t>
            </w:r>
          </w:p>
        </w:tc>
        <w:tc>
          <w:tcPr>
            <w:tcW w:w="1116" w:type="dxa"/>
            <w:shd w:val="clear" w:color="auto" w:fill="FFFFFF" w:themeFill="background1"/>
            <w:vAlign w:val="center"/>
          </w:tcPr>
          <w:p w:rsidR="004F3648" w:rsidRPr="004F3648" w:rsidRDefault="002E5D9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920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2E5D93">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2E5D93">
              <w:rPr>
                <w:rFonts w:ascii="Times New Roman" w:hAnsi="Times New Roman" w:cs="Times New Roman"/>
                <w:bCs/>
                <w:color w:val="000000"/>
                <w:sz w:val="18"/>
                <w:szCs w:val="18"/>
              </w:rPr>
              <w:t>20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920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w:t>
            </w:r>
            <w:r w:rsidR="002123B6">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370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550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2670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w:t>
            </w:r>
            <w:r w:rsidR="004F3648">
              <w:rPr>
                <w:rFonts w:ascii="Times New Roman" w:hAnsi="Times New Roman" w:cs="Times New Roman"/>
                <w:bCs/>
                <w:color w:val="000000" w:themeColor="text1"/>
                <w:sz w:val="18"/>
                <w:szCs w:val="18"/>
              </w:rPr>
              <w:t>00</w:t>
            </w:r>
          </w:p>
        </w:tc>
        <w:tc>
          <w:tcPr>
            <w:tcW w:w="1100"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w:t>
            </w:r>
            <w:r w:rsidR="004F3648">
              <w:rPr>
                <w:rFonts w:ascii="Times New Roman" w:hAnsi="Times New Roman" w:cs="Times New Roman"/>
                <w:bCs/>
                <w:color w:val="000000" w:themeColor="text1"/>
                <w:sz w:val="18"/>
                <w:szCs w:val="18"/>
              </w:rPr>
              <w:t>50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2E5D93">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w:t>
            </w:r>
            <w:r w:rsidR="002E5D93">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2E5D93" w:rsidP="002E5D93">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120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380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1930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2E5D93">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2E5D93">
              <w:rPr>
                <w:rFonts w:ascii="Times New Roman" w:hAnsi="Times New Roman" w:cs="Times New Roman"/>
                <w:bCs/>
                <w:color w:val="000000"/>
                <w:sz w:val="18"/>
                <w:szCs w:val="18"/>
              </w:rPr>
              <w:t>30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980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2E5D93">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2E5D93">
              <w:rPr>
                <w:rFonts w:ascii="Times New Roman" w:hAnsi="Times New Roman" w:cs="Times New Roman"/>
                <w:bCs/>
                <w:color w:val="000000"/>
                <w:sz w:val="18"/>
                <w:szCs w:val="18"/>
              </w:rPr>
              <w:t>2</w:t>
            </w: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2E5D93"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180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2E5D93"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950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6</w:t>
            </w:r>
            <w:r w:rsidR="002123B6">
              <w:rPr>
                <w:rFonts w:ascii="Times New Roman" w:hAnsi="Times New Roman" w:cs="Times New Roman"/>
                <w:b/>
                <w:bCs/>
                <w:color w:val="000000"/>
                <w:sz w:val="18"/>
                <w:szCs w:val="18"/>
              </w:rPr>
              <w:t>00</w:t>
            </w:r>
          </w:p>
        </w:tc>
        <w:tc>
          <w:tcPr>
            <w:tcW w:w="1100"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740</w:t>
            </w:r>
          </w:p>
        </w:tc>
        <w:tc>
          <w:tcPr>
            <w:tcW w:w="1116" w:type="dxa"/>
            <w:shd w:val="clear" w:color="auto" w:fill="FFFFFF" w:themeFill="background1"/>
            <w:vAlign w:val="center"/>
          </w:tcPr>
          <w:p w:rsidR="004F3648" w:rsidRPr="00FD5CDB" w:rsidRDefault="002123B6" w:rsidP="002E5D93">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2E5D93">
              <w:rPr>
                <w:rFonts w:ascii="Times New Roman" w:hAnsi="Times New Roman" w:cs="Times New Roman"/>
                <w:b/>
                <w:bCs/>
                <w:color w:val="000000"/>
                <w:sz w:val="18"/>
                <w:szCs w:val="18"/>
              </w:rPr>
              <w:t>080</w:t>
            </w:r>
          </w:p>
        </w:tc>
        <w:tc>
          <w:tcPr>
            <w:tcW w:w="1116" w:type="dxa"/>
            <w:shd w:val="clear" w:color="auto" w:fill="FFFFFF" w:themeFill="background1"/>
            <w:vAlign w:val="center"/>
          </w:tcPr>
          <w:p w:rsidR="004F3648" w:rsidRPr="00FD5CDB" w:rsidRDefault="002123B6" w:rsidP="002E5D93">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w:t>
            </w:r>
            <w:r w:rsidR="002E5D93">
              <w:rPr>
                <w:rFonts w:ascii="Times New Roman" w:hAnsi="Times New Roman" w:cs="Times New Roman"/>
                <w:b/>
                <w:bCs/>
                <w:color w:val="000000"/>
                <w:sz w:val="18"/>
                <w:szCs w:val="18"/>
              </w:rPr>
              <w:t>0</w:t>
            </w:r>
            <w:r>
              <w:rPr>
                <w:rFonts w:ascii="Times New Roman" w:hAnsi="Times New Roman" w:cs="Times New Roman"/>
                <w:b/>
                <w:bCs/>
                <w:color w:val="000000"/>
                <w:sz w:val="18"/>
                <w:szCs w:val="18"/>
              </w:rPr>
              <w:t>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2E5D93"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5520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2E5D9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Engin BEYAZKAYA</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2E5D9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Ramazan Baki ÖĞÜNÇ</w:t>
            </w:r>
          </w:p>
        </w:tc>
        <w:tc>
          <w:tcPr>
            <w:tcW w:w="3260" w:type="dxa"/>
            <w:vAlign w:val="center"/>
          </w:tcPr>
          <w:p w:rsidR="00701CC6" w:rsidRPr="00701CC6" w:rsidRDefault="002E5D93"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2E5D9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İlknur ALBAYRAK</w:t>
            </w:r>
          </w:p>
        </w:tc>
        <w:tc>
          <w:tcPr>
            <w:tcW w:w="3260" w:type="dxa"/>
            <w:vAlign w:val="center"/>
          </w:tcPr>
          <w:p w:rsidR="00701CC6" w:rsidRPr="00701CC6" w:rsidRDefault="002E5D93"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2E5D9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EŞSİZ</w:t>
            </w:r>
          </w:p>
        </w:tc>
        <w:tc>
          <w:tcPr>
            <w:tcW w:w="3260" w:type="dxa"/>
            <w:vAlign w:val="center"/>
          </w:tcPr>
          <w:p w:rsidR="00701CC6" w:rsidRPr="00701CC6" w:rsidRDefault="00701CC6" w:rsidP="002E5D9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 xml:space="preserve">Okul-Aile Birliği </w:t>
            </w:r>
            <w:r w:rsidR="002E5D93">
              <w:rPr>
                <w:rFonts w:ascii="Times New Roman" w:hAnsi="Times New Roman" w:cs="Times New Roman"/>
                <w:b w:val="0"/>
                <w:color w:val="000000" w:themeColor="text1"/>
                <w:sz w:val="20"/>
              </w:rPr>
              <w:t>Başkanı</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2E5D9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Gülşen SAKALLIOĞLU</w:t>
            </w:r>
          </w:p>
        </w:tc>
        <w:tc>
          <w:tcPr>
            <w:tcW w:w="3260" w:type="dxa"/>
            <w:vAlign w:val="center"/>
          </w:tcPr>
          <w:p w:rsidR="00701CC6" w:rsidRPr="00701CC6" w:rsidRDefault="002E5D93"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FB4F60" w:rsidP="00FB4F6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Birgül DURMAZ</w:t>
            </w:r>
          </w:p>
        </w:tc>
        <w:tc>
          <w:tcPr>
            <w:tcW w:w="3260" w:type="dxa"/>
            <w:vAlign w:val="center"/>
          </w:tcPr>
          <w:p w:rsidR="00701CC6" w:rsidRPr="00701CC6" w:rsidRDefault="00FB4F6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FB4F60" w:rsidP="00FB4F6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Mahir YALÇINKAYA</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FB4F60" w:rsidP="00FB4F6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Müjde KARATEPE DURNA</w:t>
            </w:r>
          </w:p>
        </w:tc>
        <w:tc>
          <w:tcPr>
            <w:tcW w:w="3260" w:type="dxa"/>
            <w:vAlign w:val="center"/>
          </w:tcPr>
          <w:p w:rsidR="00701CC6" w:rsidRPr="00701CC6" w:rsidRDefault="00FB4F6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Ana Sınıfı</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FB4F60" w:rsidP="00FB4F6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Gülcin ÖZDEMİR</w:t>
            </w:r>
          </w:p>
        </w:tc>
        <w:tc>
          <w:tcPr>
            <w:tcW w:w="3260" w:type="dxa"/>
            <w:vAlign w:val="center"/>
          </w:tcPr>
          <w:p w:rsidR="00701CC6" w:rsidRPr="00701CC6" w:rsidRDefault="00FB4F6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İngilizce </w:t>
            </w:r>
            <w:r w:rsidR="00701CC6" w:rsidRPr="00701CC6">
              <w:rPr>
                <w:rFonts w:ascii="Times New Roman" w:hAnsi="Times New Roman" w:cs="Times New Roman"/>
                <w:b w:val="0"/>
                <w:color w:val="000000" w:themeColor="text1"/>
                <w:sz w:val="20"/>
              </w:rPr>
              <w:t>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FB4F60" w:rsidP="00FB4F6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Sevika DAĞ</w:t>
            </w:r>
          </w:p>
        </w:tc>
        <w:tc>
          <w:tcPr>
            <w:tcW w:w="3260" w:type="dxa"/>
            <w:vAlign w:val="center"/>
          </w:tcPr>
          <w:p w:rsidR="00701CC6" w:rsidRPr="00701CC6" w:rsidRDefault="00FB4F6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9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5BA" w:rsidRDefault="004055BA" w:rsidP="000C4EB0">
      <w:r>
        <w:separator/>
      </w:r>
    </w:p>
  </w:endnote>
  <w:endnote w:type="continuationSeparator" w:id="1">
    <w:p w:rsidR="004055BA" w:rsidRDefault="004055BA"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364" w:rsidRDefault="00672364">
    <w:pPr>
      <w:pStyle w:val="Altbilgi"/>
      <w:jc w:val="center"/>
      <w:rPr>
        <w:caps/>
        <w:color w:val="4F81BD" w:themeColor="accent1"/>
      </w:rPr>
    </w:pPr>
  </w:p>
  <w:p w:rsidR="00672364" w:rsidRDefault="0067236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364" w:rsidRPr="00944ACC" w:rsidRDefault="0067236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8E7BBE">
      <w:rPr>
        <w:b/>
        <w:caps/>
        <w:noProof/>
        <w:color w:val="000000" w:themeColor="text1"/>
      </w:rPr>
      <w:t>1</w:t>
    </w:r>
    <w:r w:rsidRPr="00944ACC">
      <w:rPr>
        <w:b/>
        <w:caps/>
        <w:color w:val="000000" w:themeColor="text1"/>
      </w:rPr>
      <w:fldChar w:fldCharType="end"/>
    </w:r>
    <w:r>
      <w:rPr>
        <w:b/>
        <w:caps/>
        <w:color w:val="000000" w:themeColor="text1"/>
      </w:rPr>
      <w:t>-</w:t>
    </w:r>
  </w:p>
  <w:p w:rsidR="00672364" w:rsidRDefault="0067236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5BA" w:rsidRDefault="004055BA" w:rsidP="000C4EB0">
      <w:r>
        <w:separator/>
      </w:r>
    </w:p>
  </w:footnote>
  <w:footnote w:type="continuationSeparator" w:id="1">
    <w:p w:rsidR="004055BA" w:rsidRDefault="004055BA"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364" w:rsidRDefault="00672364">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672364" w:rsidRDefault="00672364" w:rsidP="000C4EB0"/>
            </w:txbxContent>
          </v:textbox>
        </v:shape>
      </w:pict>
    </w:r>
  </w:p>
  <w:p w:rsidR="00672364" w:rsidRDefault="0067236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C3703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8F812BF"/>
    <w:multiLevelType w:val="hybridMultilevel"/>
    <w:tmpl w:val="D49E4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11"/>
  </w:num>
  <w:num w:numId="2">
    <w:abstractNumId w:val="4"/>
  </w:num>
  <w:num w:numId="3">
    <w:abstractNumId w:val="13"/>
  </w:num>
  <w:num w:numId="4">
    <w:abstractNumId w:val="2"/>
  </w:num>
  <w:num w:numId="5">
    <w:abstractNumId w:val="8"/>
  </w:num>
  <w:num w:numId="6">
    <w:abstractNumId w:val="20"/>
  </w:num>
  <w:num w:numId="7">
    <w:abstractNumId w:val="12"/>
  </w:num>
  <w:num w:numId="8">
    <w:abstractNumId w:val="7"/>
  </w:num>
  <w:num w:numId="9">
    <w:abstractNumId w:val="14"/>
  </w:num>
  <w:num w:numId="10">
    <w:abstractNumId w:val="19"/>
  </w:num>
  <w:num w:numId="11">
    <w:abstractNumId w:val="18"/>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 w:numId="29">
    <w:abstractNumId w:val="21"/>
  </w:num>
  <w:num w:numId="30">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11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ulTrailSpace/>
  </w:compat>
  <w:rsids>
    <w:rsidRoot w:val="00FD3545"/>
    <w:rsid w:val="00000EFE"/>
    <w:rsid w:val="00007DE2"/>
    <w:rsid w:val="00021733"/>
    <w:rsid w:val="00022F8C"/>
    <w:rsid w:val="000308C2"/>
    <w:rsid w:val="00035CF5"/>
    <w:rsid w:val="0003747B"/>
    <w:rsid w:val="00042004"/>
    <w:rsid w:val="000470AF"/>
    <w:rsid w:val="00051CF8"/>
    <w:rsid w:val="000627D2"/>
    <w:rsid w:val="000635E4"/>
    <w:rsid w:val="00070C0A"/>
    <w:rsid w:val="00074854"/>
    <w:rsid w:val="00075DBF"/>
    <w:rsid w:val="000806E0"/>
    <w:rsid w:val="00086E4C"/>
    <w:rsid w:val="000955F8"/>
    <w:rsid w:val="000977A3"/>
    <w:rsid w:val="000A0719"/>
    <w:rsid w:val="000A42B7"/>
    <w:rsid w:val="000A4F74"/>
    <w:rsid w:val="000B0DBE"/>
    <w:rsid w:val="000B432D"/>
    <w:rsid w:val="000C0DE3"/>
    <w:rsid w:val="000C2088"/>
    <w:rsid w:val="000C4EB0"/>
    <w:rsid w:val="000C6C51"/>
    <w:rsid w:val="000C72B4"/>
    <w:rsid w:val="000C782D"/>
    <w:rsid w:val="000D23AE"/>
    <w:rsid w:val="000D2952"/>
    <w:rsid w:val="000D344A"/>
    <w:rsid w:val="000D4B5D"/>
    <w:rsid w:val="000E4E12"/>
    <w:rsid w:val="000F15A9"/>
    <w:rsid w:val="000F255B"/>
    <w:rsid w:val="00122ED6"/>
    <w:rsid w:val="001248CE"/>
    <w:rsid w:val="0012715E"/>
    <w:rsid w:val="0013102E"/>
    <w:rsid w:val="00133410"/>
    <w:rsid w:val="00146AE6"/>
    <w:rsid w:val="00146DF3"/>
    <w:rsid w:val="001511DE"/>
    <w:rsid w:val="001574B9"/>
    <w:rsid w:val="00160B9C"/>
    <w:rsid w:val="00163253"/>
    <w:rsid w:val="001750FB"/>
    <w:rsid w:val="00177E27"/>
    <w:rsid w:val="00182725"/>
    <w:rsid w:val="00186833"/>
    <w:rsid w:val="00191122"/>
    <w:rsid w:val="0019593B"/>
    <w:rsid w:val="00197EAE"/>
    <w:rsid w:val="001A5019"/>
    <w:rsid w:val="001A6CA2"/>
    <w:rsid w:val="001B1CC4"/>
    <w:rsid w:val="001B24D0"/>
    <w:rsid w:val="001B41ED"/>
    <w:rsid w:val="001B6EBF"/>
    <w:rsid w:val="001C443A"/>
    <w:rsid w:val="001C5978"/>
    <w:rsid w:val="001D0D9E"/>
    <w:rsid w:val="001D1036"/>
    <w:rsid w:val="001D1122"/>
    <w:rsid w:val="001E58BC"/>
    <w:rsid w:val="002024BE"/>
    <w:rsid w:val="00202DB0"/>
    <w:rsid w:val="002076C3"/>
    <w:rsid w:val="00211958"/>
    <w:rsid w:val="002123B6"/>
    <w:rsid w:val="002131AA"/>
    <w:rsid w:val="0021351A"/>
    <w:rsid w:val="0021427E"/>
    <w:rsid w:val="00216EED"/>
    <w:rsid w:val="00226EF1"/>
    <w:rsid w:val="002274FE"/>
    <w:rsid w:val="00232AC1"/>
    <w:rsid w:val="00240E24"/>
    <w:rsid w:val="00242CE2"/>
    <w:rsid w:val="00242EAF"/>
    <w:rsid w:val="00260563"/>
    <w:rsid w:val="0026124A"/>
    <w:rsid w:val="00262DD1"/>
    <w:rsid w:val="00267478"/>
    <w:rsid w:val="00276D1D"/>
    <w:rsid w:val="00280CB8"/>
    <w:rsid w:val="00282448"/>
    <w:rsid w:val="00284AF8"/>
    <w:rsid w:val="0028509F"/>
    <w:rsid w:val="002972E6"/>
    <w:rsid w:val="002A58D9"/>
    <w:rsid w:val="002B35BB"/>
    <w:rsid w:val="002D0D06"/>
    <w:rsid w:val="002D16A2"/>
    <w:rsid w:val="002D2594"/>
    <w:rsid w:val="002D6D19"/>
    <w:rsid w:val="002E10B6"/>
    <w:rsid w:val="002E4083"/>
    <w:rsid w:val="002E5D9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6BB"/>
    <w:rsid w:val="0035605E"/>
    <w:rsid w:val="00365396"/>
    <w:rsid w:val="003669BA"/>
    <w:rsid w:val="00373619"/>
    <w:rsid w:val="0037648C"/>
    <w:rsid w:val="00380737"/>
    <w:rsid w:val="003829D8"/>
    <w:rsid w:val="00385E1C"/>
    <w:rsid w:val="00387841"/>
    <w:rsid w:val="003918BE"/>
    <w:rsid w:val="00391D81"/>
    <w:rsid w:val="0039546E"/>
    <w:rsid w:val="00396916"/>
    <w:rsid w:val="003A4001"/>
    <w:rsid w:val="003A5130"/>
    <w:rsid w:val="003B23EF"/>
    <w:rsid w:val="003B275C"/>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55BA"/>
    <w:rsid w:val="00406D54"/>
    <w:rsid w:val="004131DA"/>
    <w:rsid w:val="004150F2"/>
    <w:rsid w:val="004159BF"/>
    <w:rsid w:val="004257C8"/>
    <w:rsid w:val="0042755D"/>
    <w:rsid w:val="004328AF"/>
    <w:rsid w:val="00433754"/>
    <w:rsid w:val="004419F4"/>
    <w:rsid w:val="004433BC"/>
    <w:rsid w:val="00446C86"/>
    <w:rsid w:val="0044710C"/>
    <w:rsid w:val="0045429E"/>
    <w:rsid w:val="00456AB9"/>
    <w:rsid w:val="00464BE5"/>
    <w:rsid w:val="00465296"/>
    <w:rsid w:val="00467B5F"/>
    <w:rsid w:val="004723C4"/>
    <w:rsid w:val="00484585"/>
    <w:rsid w:val="00485F55"/>
    <w:rsid w:val="00492468"/>
    <w:rsid w:val="00495C66"/>
    <w:rsid w:val="004A6BF7"/>
    <w:rsid w:val="004B24BB"/>
    <w:rsid w:val="004B4D13"/>
    <w:rsid w:val="004C11E4"/>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3AE0"/>
    <w:rsid w:val="005151D6"/>
    <w:rsid w:val="00515A5F"/>
    <w:rsid w:val="0052116F"/>
    <w:rsid w:val="00523C97"/>
    <w:rsid w:val="00532EA9"/>
    <w:rsid w:val="00534A7D"/>
    <w:rsid w:val="005360BD"/>
    <w:rsid w:val="00537A1E"/>
    <w:rsid w:val="00542DEA"/>
    <w:rsid w:val="005442EA"/>
    <w:rsid w:val="00544969"/>
    <w:rsid w:val="005459C0"/>
    <w:rsid w:val="005534BA"/>
    <w:rsid w:val="00554859"/>
    <w:rsid w:val="0056023C"/>
    <w:rsid w:val="00566F75"/>
    <w:rsid w:val="00571432"/>
    <w:rsid w:val="005766E1"/>
    <w:rsid w:val="0057719D"/>
    <w:rsid w:val="005772BB"/>
    <w:rsid w:val="00582B80"/>
    <w:rsid w:val="005866DC"/>
    <w:rsid w:val="00590D1A"/>
    <w:rsid w:val="005A2631"/>
    <w:rsid w:val="005A2792"/>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DBB"/>
    <w:rsid w:val="00612B5C"/>
    <w:rsid w:val="00620D4F"/>
    <w:rsid w:val="00650158"/>
    <w:rsid w:val="00663274"/>
    <w:rsid w:val="00664ADA"/>
    <w:rsid w:val="00667EEB"/>
    <w:rsid w:val="00672364"/>
    <w:rsid w:val="00674CD8"/>
    <w:rsid w:val="00681820"/>
    <w:rsid w:val="006869FA"/>
    <w:rsid w:val="00690434"/>
    <w:rsid w:val="006939D6"/>
    <w:rsid w:val="006A18DF"/>
    <w:rsid w:val="006A47BA"/>
    <w:rsid w:val="006B1BC6"/>
    <w:rsid w:val="006B1CAB"/>
    <w:rsid w:val="006B2288"/>
    <w:rsid w:val="006C21D6"/>
    <w:rsid w:val="006C4A65"/>
    <w:rsid w:val="006C5EA3"/>
    <w:rsid w:val="006D3CFF"/>
    <w:rsid w:val="006D7AB0"/>
    <w:rsid w:val="006E0EB5"/>
    <w:rsid w:val="006E1570"/>
    <w:rsid w:val="006E5B1F"/>
    <w:rsid w:val="006F2AB9"/>
    <w:rsid w:val="00701CC6"/>
    <w:rsid w:val="0070486D"/>
    <w:rsid w:val="00707697"/>
    <w:rsid w:val="00707C13"/>
    <w:rsid w:val="0071029C"/>
    <w:rsid w:val="007106F1"/>
    <w:rsid w:val="007147A2"/>
    <w:rsid w:val="00716132"/>
    <w:rsid w:val="0071736F"/>
    <w:rsid w:val="007309C5"/>
    <w:rsid w:val="007340F8"/>
    <w:rsid w:val="00734EF2"/>
    <w:rsid w:val="00745E32"/>
    <w:rsid w:val="0075430E"/>
    <w:rsid w:val="007564D8"/>
    <w:rsid w:val="00757934"/>
    <w:rsid w:val="007621AA"/>
    <w:rsid w:val="0077090E"/>
    <w:rsid w:val="00775F3F"/>
    <w:rsid w:val="0077602C"/>
    <w:rsid w:val="007775D1"/>
    <w:rsid w:val="00787179"/>
    <w:rsid w:val="0079129F"/>
    <w:rsid w:val="00796B0F"/>
    <w:rsid w:val="007A75FF"/>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6D98"/>
    <w:rsid w:val="00857E78"/>
    <w:rsid w:val="00860F4E"/>
    <w:rsid w:val="00864004"/>
    <w:rsid w:val="00871275"/>
    <w:rsid w:val="00872CFB"/>
    <w:rsid w:val="00874BB9"/>
    <w:rsid w:val="008908FF"/>
    <w:rsid w:val="00892F39"/>
    <w:rsid w:val="00897CF4"/>
    <w:rsid w:val="008A25BC"/>
    <w:rsid w:val="008A4EED"/>
    <w:rsid w:val="008A65D4"/>
    <w:rsid w:val="008A6BB8"/>
    <w:rsid w:val="008B3B3A"/>
    <w:rsid w:val="008B6D75"/>
    <w:rsid w:val="008B7B2D"/>
    <w:rsid w:val="008C0D00"/>
    <w:rsid w:val="008C1ED3"/>
    <w:rsid w:val="008C6784"/>
    <w:rsid w:val="008E0E96"/>
    <w:rsid w:val="008E3D30"/>
    <w:rsid w:val="008E7BBE"/>
    <w:rsid w:val="008F0B2B"/>
    <w:rsid w:val="008F13E4"/>
    <w:rsid w:val="008F65E6"/>
    <w:rsid w:val="00905D90"/>
    <w:rsid w:val="00907412"/>
    <w:rsid w:val="00912316"/>
    <w:rsid w:val="00930E6C"/>
    <w:rsid w:val="0093404B"/>
    <w:rsid w:val="0093414C"/>
    <w:rsid w:val="00940B66"/>
    <w:rsid w:val="00941B81"/>
    <w:rsid w:val="00944ACC"/>
    <w:rsid w:val="0094670E"/>
    <w:rsid w:val="00957FC6"/>
    <w:rsid w:val="00961BA6"/>
    <w:rsid w:val="0096412D"/>
    <w:rsid w:val="00967EC6"/>
    <w:rsid w:val="00987351"/>
    <w:rsid w:val="0099021A"/>
    <w:rsid w:val="00994EED"/>
    <w:rsid w:val="009A20B8"/>
    <w:rsid w:val="009A2FC8"/>
    <w:rsid w:val="009A528D"/>
    <w:rsid w:val="009C0367"/>
    <w:rsid w:val="009C2C17"/>
    <w:rsid w:val="009E0002"/>
    <w:rsid w:val="009E163E"/>
    <w:rsid w:val="009E19E2"/>
    <w:rsid w:val="009F0E80"/>
    <w:rsid w:val="009F1C23"/>
    <w:rsid w:val="009F67B9"/>
    <w:rsid w:val="009F72A1"/>
    <w:rsid w:val="00A02CC8"/>
    <w:rsid w:val="00A13F81"/>
    <w:rsid w:val="00A14331"/>
    <w:rsid w:val="00A16030"/>
    <w:rsid w:val="00A2078E"/>
    <w:rsid w:val="00A23912"/>
    <w:rsid w:val="00A25E88"/>
    <w:rsid w:val="00A27A57"/>
    <w:rsid w:val="00A3012F"/>
    <w:rsid w:val="00A30CB5"/>
    <w:rsid w:val="00A410F4"/>
    <w:rsid w:val="00A45A0C"/>
    <w:rsid w:val="00A51D91"/>
    <w:rsid w:val="00A533D3"/>
    <w:rsid w:val="00A7280D"/>
    <w:rsid w:val="00A763E4"/>
    <w:rsid w:val="00A82026"/>
    <w:rsid w:val="00A84E0E"/>
    <w:rsid w:val="00A86EDD"/>
    <w:rsid w:val="00A92225"/>
    <w:rsid w:val="00A95EDF"/>
    <w:rsid w:val="00AA3975"/>
    <w:rsid w:val="00AB0E69"/>
    <w:rsid w:val="00AB3D28"/>
    <w:rsid w:val="00AB577C"/>
    <w:rsid w:val="00AC1B9F"/>
    <w:rsid w:val="00AC280C"/>
    <w:rsid w:val="00AD2799"/>
    <w:rsid w:val="00AD79FC"/>
    <w:rsid w:val="00AE1E28"/>
    <w:rsid w:val="00AE4C44"/>
    <w:rsid w:val="00AE535B"/>
    <w:rsid w:val="00AF1C55"/>
    <w:rsid w:val="00AF39C3"/>
    <w:rsid w:val="00B03B76"/>
    <w:rsid w:val="00B053CC"/>
    <w:rsid w:val="00B0644B"/>
    <w:rsid w:val="00B06A44"/>
    <w:rsid w:val="00B12D76"/>
    <w:rsid w:val="00B158BE"/>
    <w:rsid w:val="00B21DC6"/>
    <w:rsid w:val="00B222F3"/>
    <w:rsid w:val="00B31008"/>
    <w:rsid w:val="00B31389"/>
    <w:rsid w:val="00B36A70"/>
    <w:rsid w:val="00B41171"/>
    <w:rsid w:val="00B451BA"/>
    <w:rsid w:val="00B502B2"/>
    <w:rsid w:val="00B52C6D"/>
    <w:rsid w:val="00B5619A"/>
    <w:rsid w:val="00B73600"/>
    <w:rsid w:val="00BA3B82"/>
    <w:rsid w:val="00BA655D"/>
    <w:rsid w:val="00BB7745"/>
    <w:rsid w:val="00BC4682"/>
    <w:rsid w:val="00BD1103"/>
    <w:rsid w:val="00BE1ACC"/>
    <w:rsid w:val="00BE2753"/>
    <w:rsid w:val="00BF5542"/>
    <w:rsid w:val="00BF59D8"/>
    <w:rsid w:val="00C064EA"/>
    <w:rsid w:val="00C147B7"/>
    <w:rsid w:val="00C17EE3"/>
    <w:rsid w:val="00C33C97"/>
    <w:rsid w:val="00C46FCA"/>
    <w:rsid w:val="00C4788C"/>
    <w:rsid w:val="00C61FB9"/>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1615"/>
    <w:rsid w:val="00CD79A6"/>
    <w:rsid w:val="00CE3A18"/>
    <w:rsid w:val="00CF1973"/>
    <w:rsid w:val="00CF48BC"/>
    <w:rsid w:val="00D10124"/>
    <w:rsid w:val="00D133A5"/>
    <w:rsid w:val="00D22C1B"/>
    <w:rsid w:val="00D2400A"/>
    <w:rsid w:val="00D34A67"/>
    <w:rsid w:val="00D518D7"/>
    <w:rsid w:val="00D54241"/>
    <w:rsid w:val="00D566FA"/>
    <w:rsid w:val="00D60C2A"/>
    <w:rsid w:val="00D63609"/>
    <w:rsid w:val="00D656FD"/>
    <w:rsid w:val="00D825CE"/>
    <w:rsid w:val="00D918E0"/>
    <w:rsid w:val="00D91EBB"/>
    <w:rsid w:val="00D94749"/>
    <w:rsid w:val="00DA32DF"/>
    <w:rsid w:val="00DA3B5D"/>
    <w:rsid w:val="00DB22FB"/>
    <w:rsid w:val="00DB2B57"/>
    <w:rsid w:val="00DB351A"/>
    <w:rsid w:val="00DC617B"/>
    <w:rsid w:val="00DD44C4"/>
    <w:rsid w:val="00DD74F0"/>
    <w:rsid w:val="00DE3F21"/>
    <w:rsid w:val="00DE7E22"/>
    <w:rsid w:val="00DF7413"/>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6845"/>
    <w:rsid w:val="00E7742C"/>
    <w:rsid w:val="00EA0A10"/>
    <w:rsid w:val="00EA2F7F"/>
    <w:rsid w:val="00EA314E"/>
    <w:rsid w:val="00EA4528"/>
    <w:rsid w:val="00ED0E6C"/>
    <w:rsid w:val="00ED3938"/>
    <w:rsid w:val="00ED5972"/>
    <w:rsid w:val="00ED75E0"/>
    <w:rsid w:val="00ED78DD"/>
    <w:rsid w:val="00EE2D5C"/>
    <w:rsid w:val="00EE5332"/>
    <w:rsid w:val="00EE6AF9"/>
    <w:rsid w:val="00EF36AB"/>
    <w:rsid w:val="00EF5475"/>
    <w:rsid w:val="00F075A4"/>
    <w:rsid w:val="00F07FC2"/>
    <w:rsid w:val="00F152B3"/>
    <w:rsid w:val="00F21B6C"/>
    <w:rsid w:val="00F40B24"/>
    <w:rsid w:val="00F41578"/>
    <w:rsid w:val="00F50015"/>
    <w:rsid w:val="00F51111"/>
    <w:rsid w:val="00F53CAC"/>
    <w:rsid w:val="00F57885"/>
    <w:rsid w:val="00F62BBD"/>
    <w:rsid w:val="00F65C2C"/>
    <w:rsid w:val="00F718C0"/>
    <w:rsid w:val="00F7477B"/>
    <w:rsid w:val="00F74E9D"/>
    <w:rsid w:val="00F826C1"/>
    <w:rsid w:val="00F83CFB"/>
    <w:rsid w:val="00F871F9"/>
    <w:rsid w:val="00F92148"/>
    <w:rsid w:val="00F93CD9"/>
    <w:rsid w:val="00FA3FB8"/>
    <w:rsid w:val="00FA6199"/>
    <w:rsid w:val="00FB2075"/>
    <w:rsid w:val="00FB4C95"/>
    <w:rsid w:val="00FB4F60"/>
    <w:rsid w:val="00FC3E29"/>
    <w:rsid w:val="00FC4D16"/>
    <w:rsid w:val="00FD2C23"/>
    <w:rsid w:val="00FD32EB"/>
    <w:rsid w:val="00FD3545"/>
    <w:rsid w:val="00FD5CDB"/>
    <w:rsid w:val="00FE43E8"/>
    <w:rsid w:val="00FE607E"/>
    <w:rsid w:val="00FE7841"/>
    <w:rsid w:val="00FE7AC1"/>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styleId="Gl">
    <w:name w:val="Strong"/>
    <w:aliases w:val="12K Times New Roman Konu Başlığı"/>
    <w:qFormat/>
    <w:rsid w:val="00022F8C"/>
    <w:rPr>
      <w:b/>
      <w:color w:val="C0504D"/>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Colors" Target="diagrams/colors2.xml"/><Relationship Id="rId42" Type="http://schemas.openxmlformats.org/officeDocument/2006/relationships/diagramColors" Target="diagrams/colors7.xml"/><Relationship Id="rId47" Type="http://schemas.openxmlformats.org/officeDocument/2006/relationships/diagramData" Target="diagrams/data9.xml"/><Relationship Id="rId63" Type="http://schemas.openxmlformats.org/officeDocument/2006/relationships/diagramData" Target="diagrams/data13.xml"/><Relationship Id="rId68" Type="http://schemas.openxmlformats.org/officeDocument/2006/relationships/diagramLayout" Target="diagrams/layout14.xml"/><Relationship Id="rId84" Type="http://schemas.openxmlformats.org/officeDocument/2006/relationships/diagramLayout" Target="diagrams/layout18.xml"/><Relationship Id="rId89" Type="http://schemas.openxmlformats.org/officeDocument/2006/relationships/diagramQuickStyle" Target="diagrams/quickStyle19.xml"/><Relationship Id="rId112" Type="http://schemas.microsoft.com/office/2007/relationships/diagramDrawing" Target="diagrams/drawing9.xml"/><Relationship Id="rId16" Type="http://schemas.openxmlformats.org/officeDocument/2006/relationships/diagramQuickStyle" Target="diagrams/quickStyle1.xml"/><Relationship Id="rId107" Type="http://schemas.microsoft.com/office/2007/relationships/diagramDrawing" Target="diagrams/drawing18.xml"/><Relationship Id="rId11" Type="http://schemas.openxmlformats.org/officeDocument/2006/relationships/footer" Target="footer1.xml"/><Relationship Id="rId32" Type="http://schemas.openxmlformats.org/officeDocument/2006/relationships/diagramLayout" Target="diagrams/layout5.xml"/><Relationship Id="rId37" Type="http://schemas.openxmlformats.org/officeDocument/2006/relationships/diagramQuickStyle" Target="diagrams/quickStyle6.xml"/><Relationship Id="rId53" Type="http://schemas.openxmlformats.org/officeDocument/2006/relationships/diagramQuickStyle" Target="diagrams/quickStyle10.xml"/><Relationship Id="rId58" Type="http://schemas.openxmlformats.org/officeDocument/2006/relationships/diagramColors" Target="diagrams/colors11.xml"/><Relationship Id="rId74" Type="http://schemas.openxmlformats.org/officeDocument/2006/relationships/diagramColors" Target="diagrams/colors15.xml"/><Relationship Id="rId79" Type="http://schemas.openxmlformats.org/officeDocument/2006/relationships/diagramData" Target="diagrams/data17.xml"/><Relationship Id="rId123" Type="http://schemas.microsoft.com/office/2007/relationships/diagramDrawing" Target="diagrams/drawing5.xml"/><Relationship Id="rId5" Type="http://schemas.openxmlformats.org/officeDocument/2006/relationships/webSettings" Target="webSettings.xml"/><Relationship Id="rId61" Type="http://schemas.openxmlformats.org/officeDocument/2006/relationships/diagramQuickStyle" Target="diagrams/quickStyle12.xml"/><Relationship Id="rId82" Type="http://schemas.openxmlformats.org/officeDocument/2006/relationships/diagramColors" Target="diagrams/colors17.xml"/><Relationship Id="rId90" Type="http://schemas.openxmlformats.org/officeDocument/2006/relationships/diagramColors" Target="diagrams/colors19.xml"/><Relationship Id="rId95" Type="http://schemas.openxmlformats.org/officeDocument/2006/relationships/diagramData" Target="diagrams/data21.xml"/><Relationship Id="rId19" Type="http://schemas.openxmlformats.org/officeDocument/2006/relationships/diagramLayout" Target="diagrams/layout2.xml"/><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5.png"/><Relationship Id="rId35" Type="http://schemas.openxmlformats.org/officeDocument/2006/relationships/diagramData" Target="diagrams/data6.xml"/><Relationship Id="rId43" Type="http://schemas.openxmlformats.org/officeDocument/2006/relationships/diagramData" Target="diagrams/data8.xml"/><Relationship Id="rId48" Type="http://schemas.openxmlformats.org/officeDocument/2006/relationships/diagramLayout" Target="diagrams/layout9.xml"/><Relationship Id="rId56" Type="http://schemas.openxmlformats.org/officeDocument/2006/relationships/diagramLayout" Target="diagrams/layout11.xml"/><Relationship Id="rId64" Type="http://schemas.openxmlformats.org/officeDocument/2006/relationships/diagramLayout" Target="diagrams/layout13.xml"/><Relationship Id="rId69" Type="http://schemas.openxmlformats.org/officeDocument/2006/relationships/diagramQuickStyle" Target="diagrams/quickStyle14.xml"/><Relationship Id="rId77" Type="http://schemas.openxmlformats.org/officeDocument/2006/relationships/diagramQuickStyle" Target="diagrams/quickStyle16.xml"/><Relationship Id="rId100" Type="http://schemas.openxmlformats.org/officeDocument/2006/relationships/fontTable" Target="fontTable.xml"/><Relationship Id="rId105" Type="http://schemas.microsoft.com/office/2007/relationships/diagramDrawing" Target="diagrams/drawing1.xml"/><Relationship Id="rId113" Type="http://schemas.microsoft.com/office/2007/relationships/diagramDrawing" Target="diagrams/drawing10.xml"/><Relationship Id="rId126" Type="http://schemas.microsoft.com/office/2007/relationships/diagramDrawing" Target="diagrams/drawing20.xml"/><Relationship Id="rId8" Type="http://schemas.openxmlformats.org/officeDocument/2006/relationships/image" Target="media/image1.jpeg"/><Relationship Id="rId51" Type="http://schemas.openxmlformats.org/officeDocument/2006/relationships/diagramData" Target="diagrams/data10.xml"/><Relationship Id="rId72" Type="http://schemas.openxmlformats.org/officeDocument/2006/relationships/diagramLayout" Target="diagrams/layout15.xml"/><Relationship Id="rId80" Type="http://schemas.openxmlformats.org/officeDocument/2006/relationships/diagramLayout" Target="diagrams/layout17.xml"/><Relationship Id="rId85" Type="http://schemas.openxmlformats.org/officeDocument/2006/relationships/diagramQuickStyle" Target="diagrams/quickStyle18.xml"/><Relationship Id="rId93" Type="http://schemas.openxmlformats.org/officeDocument/2006/relationships/diagramQuickStyle" Target="diagrams/quickStyle20.xml"/><Relationship Id="rId98" Type="http://schemas.openxmlformats.org/officeDocument/2006/relationships/diagramColors" Target="diagrams/colors21.xml"/><Relationship Id="rId12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openxmlformats.org/officeDocument/2006/relationships/diagramColors" Target="diagrams/colors8.xml"/><Relationship Id="rId59" Type="http://schemas.openxmlformats.org/officeDocument/2006/relationships/diagramData" Target="diagrams/data12.xml"/><Relationship Id="rId67" Type="http://schemas.openxmlformats.org/officeDocument/2006/relationships/diagramData" Target="diagrams/data14.xml"/><Relationship Id="rId103" Type="http://schemas.microsoft.com/office/2007/relationships/diagramDrawing" Target="diagrams/drawing15.xml"/><Relationship Id="rId108" Type="http://schemas.microsoft.com/office/2007/relationships/diagramDrawing" Target="diagrams/drawing13.xml"/><Relationship Id="rId116" Type="http://schemas.microsoft.com/office/2007/relationships/diagramDrawing" Target="diagrams/drawing8.xml"/><Relationship Id="rId124" Type="http://schemas.microsoft.com/office/2007/relationships/diagramDrawing" Target="diagrams/drawing6.xml"/><Relationship Id="rId20" Type="http://schemas.openxmlformats.org/officeDocument/2006/relationships/diagramQuickStyle" Target="diagrams/quickStyle2.xml"/><Relationship Id="rId41" Type="http://schemas.openxmlformats.org/officeDocument/2006/relationships/diagramQuickStyle" Target="diagrams/quickStyle7.xml"/><Relationship Id="rId54" Type="http://schemas.openxmlformats.org/officeDocument/2006/relationships/diagramColors" Target="diagrams/colors10.xml"/><Relationship Id="rId62" Type="http://schemas.openxmlformats.org/officeDocument/2006/relationships/diagramColors" Target="diagrams/colors12.xml"/><Relationship Id="rId70" Type="http://schemas.openxmlformats.org/officeDocument/2006/relationships/diagramColors" Target="diagrams/colors14.xml"/><Relationship Id="rId75" Type="http://schemas.openxmlformats.org/officeDocument/2006/relationships/diagramData" Target="diagrams/data16.xml"/><Relationship Id="rId83" Type="http://schemas.openxmlformats.org/officeDocument/2006/relationships/diagramData" Target="diagrams/data18.xml"/><Relationship Id="rId88" Type="http://schemas.openxmlformats.org/officeDocument/2006/relationships/diagramLayout" Target="diagrams/layout19.xml"/><Relationship Id="rId91" Type="http://schemas.openxmlformats.org/officeDocument/2006/relationships/diagramData" Target="diagrams/data20.xml"/><Relationship Id="rId96" Type="http://schemas.openxmlformats.org/officeDocument/2006/relationships/diagramLayout" Target="diagrams/layout21.xml"/><Relationship Id="rId111"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Layout" Target="diagrams/layout6.xml"/><Relationship Id="rId49" Type="http://schemas.openxmlformats.org/officeDocument/2006/relationships/diagramQuickStyle" Target="diagrams/quickStyle9.xml"/><Relationship Id="rId57" Type="http://schemas.openxmlformats.org/officeDocument/2006/relationships/diagramQuickStyle" Target="diagrams/quickStyle11.xml"/><Relationship Id="rId106" Type="http://schemas.microsoft.com/office/2007/relationships/diagramDrawing" Target="diagrams/drawing17.xml"/><Relationship Id="rId114" Type="http://schemas.microsoft.com/office/2007/relationships/diagramDrawing" Target="diagrams/drawing4.xml"/><Relationship Id="rId10" Type="http://schemas.openxmlformats.org/officeDocument/2006/relationships/header" Target="header1.xml"/><Relationship Id="rId31" Type="http://schemas.openxmlformats.org/officeDocument/2006/relationships/diagramData" Target="diagrams/data5.xml"/><Relationship Id="rId44" Type="http://schemas.openxmlformats.org/officeDocument/2006/relationships/diagramLayout" Target="diagrams/layout8.xml"/><Relationship Id="rId52" Type="http://schemas.openxmlformats.org/officeDocument/2006/relationships/diagramLayout" Target="diagrams/layout10.xml"/><Relationship Id="rId60" Type="http://schemas.openxmlformats.org/officeDocument/2006/relationships/diagramLayout" Target="diagrams/layout12.xml"/><Relationship Id="rId65" Type="http://schemas.openxmlformats.org/officeDocument/2006/relationships/diagramQuickStyle" Target="diagrams/quickStyle13.xml"/><Relationship Id="rId73" Type="http://schemas.openxmlformats.org/officeDocument/2006/relationships/diagramQuickStyle" Target="diagrams/quickStyle15.xml"/><Relationship Id="rId78" Type="http://schemas.openxmlformats.org/officeDocument/2006/relationships/diagramColors" Target="diagrams/colors16.xml"/><Relationship Id="rId81" Type="http://schemas.openxmlformats.org/officeDocument/2006/relationships/diagramQuickStyle" Target="diagrams/quickStyle17.xml"/><Relationship Id="rId86" Type="http://schemas.openxmlformats.org/officeDocument/2006/relationships/diagramColors" Target="diagrams/colors18.xml"/><Relationship Id="rId94" Type="http://schemas.openxmlformats.org/officeDocument/2006/relationships/diagramColors" Target="diagrams/colors20.xml"/><Relationship Id="rId99" Type="http://schemas.openxmlformats.org/officeDocument/2006/relationships/footer" Target="footer2.xml"/><Relationship Id="rId101" Type="http://schemas.openxmlformats.org/officeDocument/2006/relationships/theme" Target="theme/theme1.xml"/><Relationship Id="rId122"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Data" Target="diagrams/data2.xml"/><Relationship Id="rId39" Type="http://schemas.openxmlformats.org/officeDocument/2006/relationships/diagramData" Target="diagrams/data7.xml"/><Relationship Id="rId109" Type="http://schemas.microsoft.com/office/2007/relationships/diagramDrawing" Target="diagrams/drawing14.xml"/><Relationship Id="rId34" Type="http://schemas.openxmlformats.org/officeDocument/2006/relationships/diagramColors" Target="diagrams/colors5.xml"/><Relationship Id="rId50" Type="http://schemas.openxmlformats.org/officeDocument/2006/relationships/diagramColors" Target="diagrams/colors9.xml"/><Relationship Id="rId55" Type="http://schemas.openxmlformats.org/officeDocument/2006/relationships/diagramData" Target="diagrams/data11.xml"/><Relationship Id="rId76" Type="http://schemas.openxmlformats.org/officeDocument/2006/relationships/diagramLayout" Target="diagrams/layout16.xml"/><Relationship Id="rId97" Type="http://schemas.openxmlformats.org/officeDocument/2006/relationships/diagramQuickStyle" Target="diagrams/quickStyle21.xml"/><Relationship Id="rId104" Type="http://schemas.microsoft.com/office/2007/relationships/diagramDrawing" Target="diagrams/drawing16.xml"/><Relationship Id="rId120" Type="http://schemas.microsoft.com/office/2007/relationships/diagramDrawing" Target="diagrams/drawing21.xml"/><Relationship Id="rId125" Type="http://schemas.microsoft.com/office/2007/relationships/diagramDrawing" Target="diagrams/drawing19.xml"/><Relationship Id="rId7" Type="http://schemas.openxmlformats.org/officeDocument/2006/relationships/endnotes" Target="endnotes.xml"/><Relationship Id="rId71" Type="http://schemas.openxmlformats.org/officeDocument/2006/relationships/diagramData" Target="diagrams/data15.xml"/><Relationship Id="rId92" Type="http://schemas.openxmlformats.org/officeDocument/2006/relationships/diagramLayout" Target="diagrams/layout20.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QuickStyle" Target="diagrams/quickStyle3.xml"/><Relationship Id="rId40" Type="http://schemas.openxmlformats.org/officeDocument/2006/relationships/diagramLayout" Target="diagrams/layout7.xml"/><Relationship Id="rId45" Type="http://schemas.openxmlformats.org/officeDocument/2006/relationships/diagramQuickStyle" Target="diagrams/quickStyle8.xml"/><Relationship Id="rId66" Type="http://schemas.openxmlformats.org/officeDocument/2006/relationships/diagramColors" Target="diagrams/colors13.xml"/><Relationship Id="rId87" Type="http://schemas.openxmlformats.org/officeDocument/2006/relationships/diagramData" Target="diagrams/data19.xml"/><Relationship Id="rId110" Type="http://schemas.microsoft.com/office/2007/relationships/diagramDrawing" Target="diagrams/drawing11.xml"/><Relationship Id="rId115" Type="http://schemas.microsoft.com/office/2007/relationships/diagramDrawing" Target="diagrams/drawing7.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9844F8A-94A3-47AF-B9B7-61AB1F592D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FF7F11-52AD-40AB-B107-C09B72FE35DC}" type="presOf" srcId="{BDBF99DF-0B36-4C9A-899F-AEA5652BFC10}" destId="{20C95AB1-304B-4E67-8770-C119D9541A12}" srcOrd="0" destOrd="0" presId="urn:microsoft.com/office/officeart/2005/8/layout/vList2"/>
    <dgm:cxn modelId="{D95B8149-5661-47CD-8CD1-8893061FD88F}"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AC8700A-F379-4289-94B0-B49E90A6250E}" type="presOf" srcId="{DC6A5C6C-A6FD-441A-BC41-D4E26F557628}" destId="{5C76E221-16AB-460C-B01F-31CE522C0E51}" srcOrd="0" destOrd="0" presId="urn:microsoft.com/office/officeart/2005/8/layout/vList2"/>
    <dgm:cxn modelId="{51256B86-8B15-409C-B729-E9856F1FB9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877C53-A167-4DA1-8F00-27DB10C3E5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5CE2BF-D4C4-4284-9628-065E556C548A}" type="presOf" srcId="{BDBF99DF-0B36-4C9A-899F-AEA5652BFC10}" destId="{20C95AB1-304B-4E67-8770-C119D9541A12}" srcOrd="0" destOrd="0" presId="urn:microsoft.com/office/officeart/2005/8/layout/vList2"/>
    <dgm:cxn modelId="{D01D86BD-3B02-4970-A8B1-375FA212ED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2D34B8-6E36-4DE5-A4C9-C788A77732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6FB8F48-C4C4-4549-BE89-B2805344F5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81F521-0A43-4072-965A-6027D0106061}" type="presOf" srcId="{BDBF99DF-0B36-4C9A-899F-AEA5652BFC10}" destId="{20C95AB1-304B-4E67-8770-C119D9541A12}" srcOrd="0" destOrd="0" presId="urn:microsoft.com/office/officeart/2005/8/layout/vList2"/>
    <dgm:cxn modelId="{94580F25-A455-489F-9154-B72F0F2370A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D7389A-C516-42E1-8B68-883F6702ED38}" type="presOf" srcId="{DC6A5C6C-A6FD-441A-BC41-D4E26F557628}" destId="{5C76E221-16AB-460C-B01F-31CE522C0E51}" srcOrd="0" destOrd="0" presId="urn:microsoft.com/office/officeart/2005/8/layout/vList2"/>
    <dgm:cxn modelId="{690A5DC2-66CC-435E-A253-AF203B5BB0E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0600D4-43EA-41B2-99C9-D2241A8D4FE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6A723B-6F24-485A-B1AE-057AF2B084B8}" type="presOf" srcId="{BDBF99DF-0B36-4C9A-899F-AEA5652BFC10}" destId="{20C95AB1-304B-4E67-8770-C119D9541A12}" srcOrd="0" destOrd="0" presId="urn:microsoft.com/office/officeart/2005/8/layout/vList2"/>
    <dgm:cxn modelId="{812BBACE-AFD8-42DF-BBF0-F69D30D586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719926-BE56-466A-B477-3C7130AC4BC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0B5D041-BFD8-44AA-8201-9E84ADC623D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6E6367-E315-4DC7-A921-56FDBDFDB689}" type="presOf" srcId="{DC6A5C6C-A6FD-441A-BC41-D4E26F557628}" destId="{5C76E221-16AB-460C-B01F-31CE522C0E51}" srcOrd="0" destOrd="0" presId="urn:microsoft.com/office/officeart/2005/8/layout/vList2"/>
    <dgm:cxn modelId="{AE6D2CC2-6F4A-480B-B14F-0C71F3BFDA4C}"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ED5E2D-DEAB-4F1B-AC72-FBD202286005}" type="presOf" srcId="{DC6A5C6C-A6FD-441A-BC41-D4E26F557628}" destId="{5C76E221-16AB-460C-B01F-31CE522C0E51}" srcOrd="0" destOrd="0" presId="urn:microsoft.com/office/officeart/2005/8/layout/vList2"/>
    <dgm:cxn modelId="{797AB949-3779-4851-B032-70A0CFAFBC8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1E244A-8F40-4B21-BDAE-F71B010886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6C66E0-F7BC-4AAB-B47C-28D354245A97}" type="presOf" srcId="{BDBF99DF-0B36-4C9A-899F-AEA5652BFC10}" destId="{20C95AB1-304B-4E67-8770-C119D9541A12}" srcOrd="0" destOrd="0" presId="urn:microsoft.com/office/officeart/2005/8/layout/vList2"/>
    <dgm:cxn modelId="{585A8EA7-A466-4BB5-ABF1-86125F9049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E317CF-35D5-4D6F-BAC2-2D6C7AAA13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7BE867A-49C1-4FC5-B206-151B6A35A244}" type="presOf" srcId="{BDBF99DF-0B36-4C9A-899F-AEA5652BFC10}" destId="{20C95AB1-304B-4E67-8770-C119D9541A12}" srcOrd="0" destOrd="0" presId="urn:microsoft.com/office/officeart/2005/8/layout/vList2"/>
    <dgm:cxn modelId="{60720769-6F2B-433F-8585-B0C2D48D9A7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64D19E-F4ED-449E-8302-BB4D0F380F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9779B57-2EBA-4A01-89AF-629999867F70}" type="presOf" srcId="{DC6A5C6C-A6FD-441A-BC41-D4E26F557628}" destId="{5C76E221-16AB-460C-B01F-31CE522C0E51}" srcOrd="0" destOrd="0" presId="urn:microsoft.com/office/officeart/2005/8/layout/vList2"/>
    <dgm:cxn modelId="{DA7F6FFA-9895-465D-9536-B1E557FAB3B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65FE0F-F719-4EB9-8A03-321D17950D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754BFFC-464D-448C-BBFD-5E645C0E005C}" type="presOf" srcId="{BDBF99DF-0B36-4C9A-899F-AEA5652BFC10}" destId="{20C95AB1-304B-4E67-8770-C119D9541A12}" srcOrd="0" destOrd="0" presId="urn:microsoft.com/office/officeart/2005/8/layout/vList2"/>
    <dgm:cxn modelId="{A650FE04-D907-4FFE-844D-B8142187435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0A6EDE-0883-4FAF-861F-5FC78E2A004E}"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40FD3E00-5FB6-4921-B83B-466981705FE2}" type="presOf" srcId="{DC6A5C6C-A6FD-441A-BC41-D4E26F557628}" destId="{5C76E221-16AB-460C-B01F-31CE522C0E51}" srcOrd="0" destOrd="0" presId="urn:microsoft.com/office/officeart/2005/8/layout/vList2"/>
    <dgm:cxn modelId="{89B1647B-E579-4820-8F81-156F99DF23CD}" type="presOf" srcId="{BDBF99DF-0B36-4C9A-899F-AEA5652BFC10}" destId="{20C95AB1-304B-4E67-8770-C119D9541A12}" srcOrd="0" destOrd="0" presId="urn:microsoft.com/office/officeart/2005/8/layout/vList2"/>
    <dgm:cxn modelId="{62DEEC3E-6228-4B5E-8CC9-84597D6FA3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3988593A-667D-471A-B0F0-FE7FB7F1FA25}" type="presOf" srcId="{6386F8C1-36F6-4DF1-A941-506E49A36DC2}" destId="{0D980642-4A32-450F-A5CE-08B5B275E3B2}" srcOrd="0" destOrd="0" presId="urn:microsoft.com/office/officeart/2005/8/layout/hierarchy1"/>
    <dgm:cxn modelId="{9F8F030F-C26D-43AE-B27D-C5C31BB04065}" type="presOf" srcId="{E9E1F9E9-BC62-42E7-B2BA-F5AFC4ADE34B}" destId="{55B0065C-6EB5-4701-BF50-81A5F4961077}" srcOrd="0" destOrd="0" presId="urn:microsoft.com/office/officeart/2005/8/layout/hierarchy1"/>
    <dgm:cxn modelId="{5394B669-BFC0-48C4-943E-7C33AC3B001A}"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619EED41-ECED-4533-B814-63C6ECFE74CC}"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A60C778-1C01-4465-AEFA-06B14AB0A600}" type="presOf" srcId="{FA31B926-2174-4E96-89F0-9CFB72946391}" destId="{8D4DFC5B-E5BD-48C5-85A5-03F3EEF9A3C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0186FEF-C481-4646-9D96-59B5D4804B57}"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B055C7C0-2794-4DD1-99E8-A44C8FA8B5F9}" type="presOf" srcId="{FA1BDD09-DBE8-4440-A615-BEF98794ABB8}" destId="{BA58F975-1A99-4681-A429-BFD4997347F6}" srcOrd="0" destOrd="0" presId="urn:microsoft.com/office/officeart/2005/8/layout/hierarchy1"/>
    <dgm:cxn modelId="{1B36A9EE-3E8B-493D-A3F7-DC43660621AD}" type="presOf" srcId="{C3F5A074-B287-43D0-B456-DD7887C46EE7}" destId="{0F9A4A4D-7845-44E1-9198-FF5105103711}" srcOrd="0" destOrd="0" presId="urn:microsoft.com/office/officeart/2005/8/layout/hierarchy1"/>
    <dgm:cxn modelId="{50004B64-33AE-4966-96A8-3CBA20E7F085}" type="presOf" srcId="{6C44395B-531E-43EE-ADF3-38A6EFD4C5D5}" destId="{DE6D1B9E-DF9D-4206-90A4-62C3F27EFAD0}" srcOrd="0" destOrd="0" presId="urn:microsoft.com/office/officeart/2005/8/layout/hierarchy1"/>
    <dgm:cxn modelId="{08F3CED7-F6C3-40C0-B85E-A44C5D0F2F78}"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A814DBFD-4C3D-4556-9319-C0985967B1C7}"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331F4C2F-F8CA-4A69-9D8A-AAA1C9EF75DC}" type="presOf" srcId="{F60CFCC6-B09C-4C08-BEC8-9D1149E3A46D}" destId="{1CE97110-BBBA-4C03-A598-C12840CF597D}" srcOrd="0" destOrd="0" presId="urn:microsoft.com/office/officeart/2005/8/layout/hierarchy1"/>
    <dgm:cxn modelId="{5957E9C7-A356-442B-8FAA-492895556AC5}" type="presOf" srcId="{A377DDED-27EB-4EBB-A2CC-C1E6E319A664}" destId="{8932DB13-DCA8-48A2-B09F-CCEF6EAFB87F}" srcOrd="0" destOrd="0" presId="urn:microsoft.com/office/officeart/2005/8/layout/hierarchy1"/>
    <dgm:cxn modelId="{02537B52-4486-404A-BBA0-BB1F9F50E923}" type="presOf" srcId="{3711809D-C6BC-4D75-A791-D1382A7A04D6}" destId="{C087B052-B997-48E8-8328-8E6AAC11B736}" srcOrd="0" destOrd="0" presId="urn:microsoft.com/office/officeart/2005/8/layout/hierarchy1"/>
    <dgm:cxn modelId="{FD7651BA-1A0F-488C-91AF-51911664943F}" type="presParOf" srcId="{EEC82BA3-BF24-4ED2-8522-D5E3E1354604}" destId="{619520C8-65D0-47A4-8284-1C29E82FB572}" srcOrd="0" destOrd="0" presId="urn:microsoft.com/office/officeart/2005/8/layout/hierarchy1"/>
    <dgm:cxn modelId="{12A14825-9E45-4867-AB34-81B5A0F1096E}" type="presParOf" srcId="{619520C8-65D0-47A4-8284-1C29E82FB572}" destId="{99BD0A01-A0F8-4D9E-B5EC-0D9CB20F1672}" srcOrd="0" destOrd="0" presId="urn:microsoft.com/office/officeart/2005/8/layout/hierarchy1"/>
    <dgm:cxn modelId="{27F96404-2E48-4255-A9B1-B5ACFCD19938}" type="presParOf" srcId="{99BD0A01-A0F8-4D9E-B5EC-0D9CB20F1672}" destId="{C4ED652E-6DD6-4577-BF34-494479DDE304}" srcOrd="0" destOrd="0" presId="urn:microsoft.com/office/officeart/2005/8/layout/hierarchy1"/>
    <dgm:cxn modelId="{328C5BF9-C07A-4155-B2C3-F7F6D6D2547B}" type="presParOf" srcId="{99BD0A01-A0F8-4D9E-B5EC-0D9CB20F1672}" destId="{C087B052-B997-48E8-8328-8E6AAC11B736}" srcOrd="1" destOrd="0" presId="urn:microsoft.com/office/officeart/2005/8/layout/hierarchy1"/>
    <dgm:cxn modelId="{F1675F10-8DD9-44F2-BC12-287F3B97AFA5}" type="presParOf" srcId="{619520C8-65D0-47A4-8284-1C29E82FB572}" destId="{D6392A81-AB4D-43F2-9FDC-2FF4F13B1D81}" srcOrd="1" destOrd="0" presId="urn:microsoft.com/office/officeart/2005/8/layout/hierarchy1"/>
    <dgm:cxn modelId="{D0AF1863-54EA-4E36-A6AA-87C747F99F14}" type="presParOf" srcId="{D6392A81-AB4D-43F2-9FDC-2FF4F13B1D81}" destId="{8D4DFC5B-E5BD-48C5-85A5-03F3EEF9A3CD}" srcOrd="0" destOrd="0" presId="urn:microsoft.com/office/officeart/2005/8/layout/hierarchy1"/>
    <dgm:cxn modelId="{ED98FD8E-94DF-4D2B-839B-FCA5293A28D4}" type="presParOf" srcId="{D6392A81-AB4D-43F2-9FDC-2FF4F13B1D81}" destId="{B4A14187-5AC5-48FF-BD14-3EB9221D6A1B}" srcOrd="1" destOrd="0" presId="urn:microsoft.com/office/officeart/2005/8/layout/hierarchy1"/>
    <dgm:cxn modelId="{C2494A88-BEA7-4591-9FE6-809C25CC0D7A}" type="presParOf" srcId="{B4A14187-5AC5-48FF-BD14-3EB9221D6A1B}" destId="{4D2ACBFB-2106-4F78-8ECF-4B0C48671B08}" srcOrd="0" destOrd="0" presId="urn:microsoft.com/office/officeart/2005/8/layout/hierarchy1"/>
    <dgm:cxn modelId="{7FB61F3E-6D55-4240-8AF6-4E1444A1FCCE}" type="presParOf" srcId="{4D2ACBFB-2106-4F78-8ECF-4B0C48671B08}" destId="{FD07F0DD-2452-4DC9-9FA7-73CAEC7BE105}" srcOrd="0" destOrd="0" presId="urn:microsoft.com/office/officeart/2005/8/layout/hierarchy1"/>
    <dgm:cxn modelId="{03CED558-5108-45CC-9745-5BCA01949A2B}" type="presParOf" srcId="{4D2ACBFB-2106-4F78-8ECF-4B0C48671B08}" destId="{873FB967-8265-409E-B5AA-D59480DAF07E}" srcOrd="1" destOrd="0" presId="urn:microsoft.com/office/officeart/2005/8/layout/hierarchy1"/>
    <dgm:cxn modelId="{B4266AC2-49D7-4FCB-B710-FBCB0301B97F}" type="presParOf" srcId="{B4A14187-5AC5-48FF-BD14-3EB9221D6A1B}" destId="{30982FF0-E2FA-49C2-AC42-65618A0ABB77}" srcOrd="1" destOrd="0" presId="urn:microsoft.com/office/officeart/2005/8/layout/hierarchy1"/>
    <dgm:cxn modelId="{0564A5FD-EEBE-45AC-B673-D8A8CC3E4A0E}" type="presParOf" srcId="{30982FF0-E2FA-49C2-AC42-65618A0ABB77}" destId="{BA58F975-1A99-4681-A429-BFD4997347F6}" srcOrd="0" destOrd="0" presId="urn:microsoft.com/office/officeart/2005/8/layout/hierarchy1"/>
    <dgm:cxn modelId="{8688C6D2-6A48-40BD-9B02-C4ADA6C9615D}" type="presParOf" srcId="{30982FF0-E2FA-49C2-AC42-65618A0ABB77}" destId="{9CC5F9EC-4239-422E-A865-4B4DEEDB804A}" srcOrd="1" destOrd="0" presId="urn:microsoft.com/office/officeart/2005/8/layout/hierarchy1"/>
    <dgm:cxn modelId="{7C04D632-68BA-4ADE-8C6A-A1A2234E6528}" type="presParOf" srcId="{9CC5F9EC-4239-422E-A865-4B4DEEDB804A}" destId="{F3AD537E-ED19-46EC-B26F-461C1D9D6F23}" srcOrd="0" destOrd="0" presId="urn:microsoft.com/office/officeart/2005/8/layout/hierarchy1"/>
    <dgm:cxn modelId="{84E1815C-9D75-42A7-858B-6C52C7E142EC}" type="presParOf" srcId="{F3AD537E-ED19-46EC-B26F-461C1D9D6F23}" destId="{2BA0BEBB-8F9C-4CB7-9134-B3DCE458C153}" srcOrd="0" destOrd="0" presId="urn:microsoft.com/office/officeart/2005/8/layout/hierarchy1"/>
    <dgm:cxn modelId="{0055EC7A-BC2E-4451-A55A-8D9F268940A5}" type="presParOf" srcId="{F3AD537E-ED19-46EC-B26F-461C1D9D6F23}" destId="{66A2A8C1-3B7C-4D36-A00A-9C53871160BD}" srcOrd="1" destOrd="0" presId="urn:microsoft.com/office/officeart/2005/8/layout/hierarchy1"/>
    <dgm:cxn modelId="{2AD1DDDF-AD48-4777-8F6C-D0B67CE01E92}" type="presParOf" srcId="{9CC5F9EC-4239-422E-A865-4B4DEEDB804A}" destId="{BBCC611D-009D-492C-A417-7CD2BF2434B0}" srcOrd="1" destOrd="0" presId="urn:microsoft.com/office/officeart/2005/8/layout/hierarchy1"/>
    <dgm:cxn modelId="{4ADAF9F1-AF52-4859-A174-AD1A37505E21}" type="presParOf" srcId="{BBCC611D-009D-492C-A417-7CD2BF2434B0}" destId="{1CE97110-BBBA-4C03-A598-C12840CF597D}" srcOrd="0" destOrd="0" presId="urn:microsoft.com/office/officeart/2005/8/layout/hierarchy1"/>
    <dgm:cxn modelId="{7AC81FB7-111A-4447-8509-05A37A73FD07}" type="presParOf" srcId="{BBCC611D-009D-492C-A417-7CD2BF2434B0}" destId="{08FE2A85-6656-4004-A7D2-1BE95D7C7DB5}" srcOrd="1" destOrd="0" presId="urn:microsoft.com/office/officeart/2005/8/layout/hierarchy1"/>
    <dgm:cxn modelId="{6B8C5DA9-750E-4EC6-BDD8-EBE1FEDE5C30}" type="presParOf" srcId="{08FE2A85-6656-4004-A7D2-1BE95D7C7DB5}" destId="{06D129D4-0A5B-40D9-BA4C-456CCE8040E8}" srcOrd="0" destOrd="0" presId="urn:microsoft.com/office/officeart/2005/8/layout/hierarchy1"/>
    <dgm:cxn modelId="{CAC0A385-21D5-48CA-B562-2C3715AB4A07}" type="presParOf" srcId="{06D129D4-0A5B-40D9-BA4C-456CCE8040E8}" destId="{8D5E465E-7306-4188-95E7-4B5D015F4B73}" srcOrd="0" destOrd="0" presId="urn:microsoft.com/office/officeart/2005/8/layout/hierarchy1"/>
    <dgm:cxn modelId="{E7FDA54B-71BA-4B59-BB89-E73721A1A6B1}" type="presParOf" srcId="{06D129D4-0A5B-40D9-BA4C-456CCE8040E8}" destId="{8932DB13-DCA8-48A2-B09F-CCEF6EAFB87F}" srcOrd="1" destOrd="0" presId="urn:microsoft.com/office/officeart/2005/8/layout/hierarchy1"/>
    <dgm:cxn modelId="{D55F8B22-1C03-40A5-B564-00A54B731283}" type="presParOf" srcId="{08FE2A85-6656-4004-A7D2-1BE95D7C7DB5}" destId="{52A30EBC-8188-40D0-B18C-29716E7FFB2A}" srcOrd="1" destOrd="0" presId="urn:microsoft.com/office/officeart/2005/8/layout/hierarchy1"/>
    <dgm:cxn modelId="{13ACA6D9-6D6F-485A-9814-3875AC6FEE78}" type="presParOf" srcId="{D6392A81-AB4D-43F2-9FDC-2FF4F13B1D81}" destId="{D68AE7C3-96F2-449D-BF58-91F70123CFEB}" srcOrd="2" destOrd="0" presId="urn:microsoft.com/office/officeart/2005/8/layout/hierarchy1"/>
    <dgm:cxn modelId="{B5E1A252-A1C1-4A81-9E16-CEB5D162AA27}" type="presParOf" srcId="{D6392A81-AB4D-43F2-9FDC-2FF4F13B1D81}" destId="{BD73B400-1750-4A47-896B-E398BB16760F}" srcOrd="3" destOrd="0" presId="urn:microsoft.com/office/officeart/2005/8/layout/hierarchy1"/>
    <dgm:cxn modelId="{C15409D4-A21F-4A05-A702-A5E379D96083}" type="presParOf" srcId="{BD73B400-1750-4A47-896B-E398BB16760F}" destId="{16329E59-309C-4E5E-86D3-BBAB46BD5860}" srcOrd="0" destOrd="0" presId="urn:microsoft.com/office/officeart/2005/8/layout/hierarchy1"/>
    <dgm:cxn modelId="{E1C9E398-58ED-4726-9253-19FFD8CD27D2}" type="presParOf" srcId="{16329E59-309C-4E5E-86D3-BBAB46BD5860}" destId="{E3808C3B-2BEF-40B5-BFBF-C64E064D05BB}" srcOrd="0" destOrd="0" presId="urn:microsoft.com/office/officeart/2005/8/layout/hierarchy1"/>
    <dgm:cxn modelId="{E55D6445-9AF8-4A7D-8763-DE8A13102CD2}" type="presParOf" srcId="{16329E59-309C-4E5E-86D3-BBAB46BD5860}" destId="{B1D42902-60FA-4BA4-9F5A-2CD7EC7FF6E6}" srcOrd="1" destOrd="0" presId="urn:microsoft.com/office/officeart/2005/8/layout/hierarchy1"/>
    <dgm:cxn modelId="{4807B739-47F6-4D61-87C0-F65D8248D589}" type="presParOf" srcId="{BD73B400-1750-4A47-896B-E398BB16760F}" destId="{99520268-1E65-400E-B0C0-48445C832E6A}" srcOrd="1" destOrd="0" presId="urn:microsoft.com/office/officeart/2005/8/layout/hierarchy1"/>
    <dgm:cxn modelId="{F785E9C5-844B-4726-8524-AB924E30FE2C}" type="presParOf" srcId="{99520268-1E65-400E-B0C0-48445C832E6A}" destId="{0F9A4A4D-7845-44E1-9198-FF5105103711}" srcOrd="0" destOrd="0" presId="urn:microsoft.com/office/officeart/2005/8/layout/hierarchy1"/>
    <dgm:cxn modelId="{24CD80E6-A31C-4249-983D-F3207A1DD242}" type="presParOf" srcId="{99520268-1E65-400E-B0C0-48445C832E6A}" destId="{C4C0D3E3-36C8-47CE-934D-A6BD3BDD31EC}" srcOrd="1" destOrd="0" presId="urn:microsoft.com/office/officeart/2005/8/layout/hierarchy1"/>
    <dgm:cxn modelId="{7F6E0571-C2F0-4502-B0A3-72C40F830B49}" type="presParOf" srcId="{C4C0D3E3-36C8-47CE-934D-A6BD3BDD31EC}" destId="{B7E493C3-EB57-4CC9-BCBF-75B24CF8637D}" srcOrd="0" destOrd="0" presId="urn:microsoft.com/office/officeart/2005/8/layout/hierarchy1"/>
    <dgm:cxn modelId="{24FA7613-D71E-4E20-802C-60E924097D91}" type="presParOf" srcId="{B7E493C3-EB57-4CC9-BCBF-75B24CF8637D}" destId="{F7523B7A-A9B3-4B31-BF23-05843A03562B}" srcOrd="0" destOrd="0" presId="urn:microsoft.com/office/officeart/2005/8/layout/hierarchy1"/>
    <dgm:cxn modelId="{636746F4-3034-4320-A139-DBD018951DE6}" type="presParOf" srcId="{B7E493C3-EB57-4CC9-BCBF-75B24CF8637D}" destId="{55B0065C-6EB5-4701-BF50-81A5F4961077}" srcOrd="1" destOrd="0" presId="urn:microsoft.com/office/officeart/2005/8/layout/hierarchy1"/>
    <dgm:cxn modelId="{44DDBCC1-17DF-4CCE-BE57-79607EEFCAA4}" type="presParOf" srcId="{C4C0D3E3-36C8-47CE-934D-A6BD3BDD31EC}" destId="{0F320184-14A4-44E0-844E-6EF61184F274}" srcOrd="1" destOrd="0" presId="urn:microsoft.com/office/officeart/2005/8/layout/hierarchy1"/>
    <dgm:cxn modelId="{B9C465DD-C29A-485D-81FF-8B4991295C00}" type="presParOf" srcId="{0F320184-14A4-44E0-844E-6EF61184F274}" destId="{0D980642-4A32-450F-A5CE-08B5B275E3B2}" srcOrd="0" destOrd="0" presId="urn:microsoft.com/office/officeart/2005/8/layout/hierarchy1"/>
    <dgm:cxn modelId="{5C49E0B7-8889-4C49-AC2E-E350C84753E9}" type="presParOf" srcId="{0F320184-14A4-44E0-844E-6EF61184F274}" destId="{5AC48FD6-FD99-48CF-830E-6CB6D93C218D}" srcOrd="1" destOrd="0" presId="urn:microsoft.com/office/officeart/2005/8/layout/hierarchy1"/>
    <dgm:cxn modelId="{9D2E6812-D57E-4E98-8B30-62A87E9BE3C9}" type="presParOf" srcId="{5AC48FD6-FD99-48CF-830E-6CB6D93C218D}" destId="{68F7C5D0-AFC4-440F-9736-03D10A256638}" srcOrd="0" destOrd="0" presId="urn:microsoft.com/office/officeart/2005/8/layout/hierarchy1"/>
    <dgm:cxn modelId="{0372C1FE-8F25-4BC7-98AD-E66D3A7D9A81}" type="presParOf" srcId="{68F7C5D0-AFC4-440F-9736-03D10A256638}" destId="{9FED0DB6-DB7C-40B3-8BF5-B55B570E7D39}" srcOrd="0" destOrd="0" presId="urn:microsoft.com/office/officeart/2005/8/layout/hierarchy1"/>
    <dgm:cxn modelId="{0CF633E2-16BE-40A0-BB5B-60E8FDBCC999}" type="presParOf" srcId="{68F7C5D0-AFC4-440F-9736-03D10A256638}" destId="{DE6D1B9E-DF9D-4206-90A4-62C3F27EFAD0}" srcOrd="1" destOrd="0" presId="urn:microsoft.com/office/officeart/2005/8/layout/hierarchy1"/>
    <dgm:cxn modelId="{05CEABE5-3A05-49CA-A66F-0FDFAC6B7E33}"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0A942EA-DC3E-4F37-B331-DAEC205AEDC5}" type="presOf" srcId="{DC6A5C6C-A6FD-441A-BC41-D4E26F557628}" destId="{5C76E221-16AB-460C-B01F-31CE522C0E51}" srcOrd="0" destOrd="0" presId="urn:microsoft.com/office/officeart/2005/8/layout/vList2"/>
    <dgm:cxn modelId="{4863EC55-D86E-4535-83C6-378F4F75223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2BC335-786F-434F-A7A9-EA32C4B0907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7E76A52-7149-4EC2-8B13-9AA35455B3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0B8060-2C27-48E8-AB85-CCD5CBB1FFD5}" type="presOf" srcId="{BDBF99DF-0B36-4C9A-899F-AEA5652BFC10}" destId="{20C95AB1-304B-4E67-8770-C119D9541A12}" srcOrd="0" destOrd="0" presId="urn:microsoft.com/office/officeart/2005/8/layout/vList2"/>
    <dgm:cxn modelId="{AD4535B1-9CFC-4AED-AC1C-80D5CB73593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F5EB4D1-74A7-4E3C-94C7-72C7B14DBDF4}" type="presOf" srcId="{BDBF99DF-0B36-4C9A-899F-AEA5652BFC10}" destId="{20C95AB1-304B-4E67-8770-C119D9541A12}" srcOrd="0" destOrd="0" presId="urn:microsoft.com/office/officeart/2005/8/layout/vList2"/>
    <dgm:cxn modelId="{5E435E70-05C2-4141-A2E5-18A3636F404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8D5124-2E45-4D93-B7FC-A4F4E2A4CB1D}"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38628B49-4F20-463D-B3F0-011F27DE4BB3}" type="presOf" srcId="{DC6A5C6C-A6FD-441A-BC41-D4E26F557628}" destId="{5C76E221-16AB-460C-B01F-31CE522C0E51}" srcOrd="0" destOrd="0" presId="urn:microsoft.com/office/officeart/2005/8/layout/vList2"/>
    <dgm:cxn modelId="{1CF4485B-C3D5-49D6-AAE9-DEEF5C54BE26}" type="presOf" srcId="{BDBF99DF-0B36-4C9A-899F-AEA5652BFC10}" destId="{20C95AB1-304B-4E67-8770-C119D9541A12}" srcOrd="0" destOrd="0" presId="urn:microsoft.com/office/officeart/2005/8/layout/vList2"/>
    <dgm:cxn modelId="{A88FF62C-FF25-4491-84E5-116350514B3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2BC036-7107-4CED-B6DC-548DD4478368}" type="presOf" srcId="{DC6A5C6C-A6FD-441A-BC41-D4E26F557628}" destId="{5C76E221-16AB-460C-B01F-31CE522C0E51}" srcOrd="0" destOrd="0" presId="urn:microsoft.com/office/officeart/2005/8/layout/vList2"/>
    <dgm:cxn modelId="{4A7224F8-B306-4B16-B2F3-06DBD1A17D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974E57-1954-42C6-BA37-2744DBB359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09DC9A7-4782-4B1A-A7F6-E2C8AF04E275}" type="presOf" srcId="{DC6A5C6C-A6FD-441A-BC41-D4E26F557628}" destId="{5C76E221-16AB-460C-B01F-31CE522C0E51}" srcOrd="0" destOrd="0" presId="urn:microsoft.com/office/officeart/2005/8/layout/vList2"/>
    <dgm:cxn modelId="{C06B04DA-90E3-4059-BC5B-3B3C7EADE74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943D5E-B80D-441F-8D4A-F1F81A20B3A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F2C1002-6E9F-483F-A4AA-E29BF47AB8AA}" type="presOf" srcId="{DC6A5C6C-A6FD-441A-BC41-D4E26F557628}" destId="{5C76E221-16AB-460C-B01F-31CE522C0E51}" srcOrd="0" destOrd="0" presId="urn:microsoft.com/office/officeart/2005/8/layout/vList2"/>
    <dgm:cxn modelId="{4C7E5B20-1AB1-4025-9B43-E72F3C1B5D5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7A6AC7-3C93-4C9B-BB77-7A6EAF0BBD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89949-DA37-467D-82CF-EFC91143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33</Pages>
  <Words>9649</Words>
  <Characters>55003</Characters>
  <Application>Microsoft Office Word</Application>
  <DocSecurity>0</DocSecurity>
  <Lines>458</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6</cp:revision>
  <cp:lastPrinted>2019-01-28T11:19:00Z</cp:lastPrinted>
  <dcterms:created xsi:type="dcterms:W3CDTF">2018-12-04T06:58:00Z</dcterms:created>
  <dcterms:modified xsi:type="dcterms:W3CDTF">2019-01-28T11:39:00Z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